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44E" w:rsidRDefault="0003144E" w:rsidP="0003144E">
      <w:pPr>
        <w:jc w:val="both"/>
      </w:pPr>
      <w:r w:rsidRPr="0003144E">
        <w:rPr>
          <w:u w:val="single"/>
        </w:rPr>
        <w:t>Kryteria rekrutacji na rok szkolny 2023/2024 do klas pierwszych publicznych szkól podstawowych oraz dla kandydatów zamieszkałych poza obwodem publicznych szkól podstawowych,</w:t>
      </w:r>
      <w:r>
        <w:t xml:space="preserve"> których organem prowadzącym jest miasto Katowice, liczbę punktów za każde z tych kryteriów oraz dokumenty niezbędne do ich potwierdzenia. Kandydaci zamieszkali poza obwodem publicznej szkoły podstawowej mogą być przyjęci do klasy pierwszej po przeprowadzeniu postępowania rekrutacyjnego, jeżeli dana publiczna szkoła podstawowa nadal dysponuje wolnymi miejscami. </w:t>
      </w:r>
    </w:p>
    <w:p w:rsidR="0003144E" w:rsidRDefault="0003144E" w:rsidP="0003144E">
      <w:pPr>
        <w:jc w:val="both"/>
      </w:pPr>
      <w:r>
        <w:t>Przyjmuje się następujące kryteria wraz z liczbą punktów w postępowaniu rekrutacyjnym do klas pierwszych ogólnodostępnych w szkołach podstawowych, a także oddziałów integracyjnych w szkołach podstawowych</w:t>
      </w:r>
      <w:r>
        <w:t xml:space="preserve"> </w:t>
      </w:r>
      <w:r>
        <w:t xml:space="preserve">w przypadku kandydatów nieposiadających orzeczenia o potrzebie kształcenia specjalnego wydanego ze względu na niepełnosprawność: </w:t>
      </w:r>
    </w:p>
    <w:p w:rsidR="0003144E" w:rsidRDefault="0003144E" w:rsidP="0003144E">
      <w:pPr>
        <w:jc w:val="both"/>
      </w:pPr>
      <w:r>
        <w:t xml:space="preserve">1. </w:t>
      </w:r>
      <w:proofErr w:type="gramStart"/>
      <w:r>
        <w:t>zamieszkanie</w:t>
      </w:r>
      <w:proofErr w:type="gramEnd"/>
      <w:r>
        <w:t xml:space="preserve"> kandydata na terenie miasta Katowice - 32 pkt; </w:t>
      </w:r>
    </w:p>
    <w:p w:rsidR="0003144E" w:rsidRDefault="0003144E" w:rsidP="0003144E">
      <w:pPr>
        <w:jc w:val="both"/>
      </w:pPr>
      <w:r>
        <w:t xml:space="preserve">2. </w:t>
      </w:r>
      <w:proofErr w:type="gramStart"/>
      <w:r>
        <w:t>uczęszczanie</w:t>
      </w:r>
      <w:proofErr w:type="gramEnd"/>
      <w:r>
        <w:t xml:space="preserve"> kandydata do oddziału przedszkolnego w szkole pierwszego wyboru - 16 pkt; </w:t>
      </w:r>
    </w:p>
    <w:p w:rsidR="0003144E" w:rsidRDefault="0003144E" w:rsidP="0003144E">
      <w:pPr>
        <w:jc w:val="both"/>
      </w:pPr>
      <w:r>
        <w:t xml:space="preserve">3. </w:t>
      </w:r>
      <w:proofErr w:type="gramStart"/>
      <w:r>
        <w:t>rozpoczęcie</w:t>
      </w:r>
      <w:proofErr w:type="gramEnd"/>
      <w:r>
        <w:t xml:space="preserve"> lub kontynuowanie nauki przez rodzeństwo kandydata w kolejnym roku szkolnym w szkole wskazanej na pierwszej pozycji we wniosku o przyjęcie - 14 pkt;</w:t>
      </w:r>
    </w:p>
    <w:p w:rsidR="0003144E" w:rsidRDefault="0003144E" w:rsidP="0003144E">
      <w:pPr>
        <w:jc w:val="both"/>
      </w:pPr>
      <w:r>
        <w:t xml:space="preserve"> 4. </w:t>
      </w:r>
      <w:proofErr w:type="gramStart"/>
      <w:r>
        <w:t>ubieganie</w:t>
      </w:r>
      <w:proofErr w:type="gramEnd"/>
      <w:r>
        <w:t xml:space="preserve"> się o przyjęcie do klasy I w szkole położonej w odległości do 3 km od miejsca zamieszkania kandydata - 4 pkt; </w:t>
      </w:r>
    </w:p>
    <w:p w:rsidR="0003144E" w:rsidRDefault="0003144E" w:rsidP="0003144E">
      <w:pPr>
        <w:jc w:val="both"/>
      </w:pPr>
      <w:r>
        <w:t xml:space="preserve">5. </w:t>
      </w:r>
      <w:proofErr w:type="gramStart"/>
      <w:r>
        <w:t>rozliczanie</w:t>
      </w:r>
      <w:proofErr w:type="gramEnd"/>
      <w:r>
        <w:t xml:space="preserve"> się przez rodziców/opiekunów prawnych albo rodzica/opiekuna prawnego mieszkających/ego w mieście Katowice z podatku dochodowego od osób fizycznych w urzędzie skarbowym na terenie miasta Katowice - 2 pkt; </w:t>
      </w:r>
    </w:p>
    <w:p w:rsidR="0003144E" w:rsidRDefault="0003144E" w:rsidP="0003144E">
      <w:pPr>
        <w:jc w:val="both"/>
      </w:pPr>
      <w:r>
        <w:t xml:space="preserve">6. </w:t>
      </w:r>
      <w:proofErr w:type="gramStart"/>
      <w:r>
        <w:t>wielodzietność</w:t>
      </w:r>
      <w:proofErr w:type="gramEnd"/>
      <w:r>
        <w:t xml:space="preserve"> rodziny kandydata - 1 pkt; </w:t>
      </w:r>
    </w:p>
    <w:p w:rsidR="0003144E" w:rsidRDefault="0003144E" w:rsidP="0003144E">
      <w:pPr>
        <w:jc w:val="both"/>
      </w:pPr>
      <w:r>
        <w:t xml:space="preserve">7. </w:t>
      </w:r>
      <w:proofErr w:type="gramStart"/>
      <w:r>
        <w:t>niepełnosprawność</w:t>
      </w:r>
      <w:proofErr w:type="gramEnd"/>
      <w:r>
        <w:t xml:space="preserve"> kandydata - 1 pkt; </w:t>
      </w:r>
    </w:p>
    <w:p w:rsidR="0003144E" w:rsidRDefault="0003144E" w:rsidP="0003144E">
      <w:pPr>
        <w:jc w:val="both"/>
      </w:pPr>
      <w:r>
        <w:t xml:space="preserve">8. </w:t>
      </w:r>
      <w:proofErr w:type="gramStart"/>
      <w:r>
        <w:t>niepełnosprawność</w:t>
      </w:r>
      <w:proofErr w:type="gramEnd"/>
      <w:r>
        <w:t xml:space="preserve"> jednego z rodziców kandydata - 1 pkt; </w:t>
      </w:r>
    </w:p>
    <w:p w:rsidR="0003144E" w:rsidRDefault="0003144E" w:rsidP="0003144E">
      <w:pPr>
        <w:jc w:val="both"/>
      </w:pPr>
      <w:r>
        <w:t xml:space="preserve">9. </w:t>
      </w:r>
      <w:proofErr w:type="gramStart"/>
      <w:r>
        <w:t>niepełnosprawność</w:t>
      </w:r>
      <w:proofErr w:type="gramEnd"/>
      <w:r>
        <w:t xml:space="preserve"> obojga rodziców kandydata - 1 pkt; </w:t>
      </w:r>
    </w:p>
    <w:p w:rsidR="0003144E" w:rsidRDefault="0003144E" w:rsidP="0003144E">
      <w:pPr>
        <w:jc w:val="both"/>
      </w:pPr>
      <w:r>
        <w:t xml:space="preserve">10. </w:t>
      </w:r>
      <w:proofErr w:type="gramStart"/>
      <w:r>
        <w:t>niepełnosprawność</w:t>
      </w:r>
      <w:proofErr w:type="gramEnd"/>
      <w:r>
        <w:t xml:space="preserve"> rodzeństwa kandydata - 1 pkt; </w:t>
      </w:r>
    </w:p>
    <w:p w:rsidR="0003144E" w:rsidRDefault="0003144E" w:rsidP="0003144E">
      <w:pPr>
        <w:jc w:val="both"/>
      </w:pPr>
      <w:r>
        <w:t xml:space="preserve">11. </w:t>
      </w:r>
      <w:proofErr w:type="gramStart"/>
      <w:r>
        <w:t>samotne</w:t>
      </w:r>
      <w:proofErr w:type="gramEnd"/>
      <w:r>
        <w:t xml:space="preserve"> wychowywanie kandydata w rodzinie - 1 pkt; </w:t>
      </w:r>
    </w:p>
    <w:p w:rsidR="0003144E" w:rsidRDefault="0003144E" w:rsidP="0003144E">
      <w:pPr>
        <w:jc w:val="both"/>
      </w:pPr>
      <w:r>
        <w:t xml:space="preserve">12. </w:t>
      </w:r>
      <w:proofErr w:type="gramStart"/>
      <w:r>
        <w:t>objęcie</w:t>
      </w:r>
      <w:proofErr w:type="gramEnd"/>
      <w:r>
        <w:t xml:space="preserve"> kandydata pieczą zastępczą - 1 pkt. </w:t>
      </w:r>
    </w:p>
    <w:p w:rsidR="0003144E" w:rsidRDefault="0003144E" w:rsidP="0003144E">
      <w:pPr>
        <w:jc w:val="both"/>
      </w:pPr>
    </w:p>
    <w:p w:rsidR="0003144E" w:rsidRDefault="0003144E" w:rsidP="0003144E">
      <w:pPr>
        <w:jc w:val="both"/>
      </w:pPr>
      <w:r w:rsidRPr="0003144E">
        <w:rPr>
          <w:u w:val="single"/>
        </w:rPr>
        <w:t>Dokumentami niezbędnymi do potwierdzenia kryteriów są:</w:t>
      </w:r>
      <w:r>
        <w:t xml:space="preserve"> </w:t>
      </w:r>
    </w:p>
    <w:p w:rsidR="0003144E" w:rsidRDefault="0003144E" w:rsidP="0003144E">
      <w:pPr>
        <w:jc w:val="both"/>
      </w:pPr>
      <w:r>
        <w:t xml:space="preserve">1) w zakresie pkt 1 - oświadczenie rodzica/opiekuna prawnego o zamieszkaniu kandydata na terenie miasta Katowice; </w:t>
      </w:r>
    </w:p>
    <w:p w:rsidR="0003144E" w:rsidRDefault="0003144E" w:rsidP="0003144E">
      <w:pPr>
        <w:jc w:val="both"/>
      </w:pPr>
      <w:r>
        <w:t xml:space="preserve">2) w zakresie pkt 4 - oświadczenie rodzica/opiekuna prawnego o zamieszkaniu dziecka w odległości do 3 km od szkoły, do której ubiega się o przyjęcie; </w:t>
      </w:r>
    </w:p>
    <w:p w:rsidR="0003144E" w:rsidRDefault="0003144E" w:rsidP="0003144E">
      <w:pPr>
        <w:jc w:val="both"/>
      </w:pPr>
      <w:r>
        <w:lastRenderedPageBreak/>
        <w:t>3) w zakresie pkt 5 - kopia pierwszej strony zeznania podatkowego opatrzonego prezentatą urzędu skarbowego, w którym zostało złożone zeznanie, urzędowe poświadczenie odbioru wydane przez elektroniczną skrzynkę podawczą systemu teleinformatycznego administracji podatkowej (</w:t>
      </w:r>
      <w:proofErr w:type="spellStart"/>
      <w:r>
        <w:t>UPO</w:t>
      </w:r>
      <w:proofErr w:type="spellEnd"/>
      <w:r>
        <w:t xml:space="preserve">) lub oświadczenie o miejscu złożenia zeznania o wysokości osiągniętego dochodu (poniesionej </w:t>
      </w:r>
      <w:proofErr w:type="gramStart"/>
      <w:r>
        <w:t xml:space="preserve">straty) ; </w:t>
      </w:r>
      <w:proofErr w:type="gramEnd"/>
    </w:p>
    <w:p w:rsidR="0003144E" w:rsidRDefault="0003144E" w:rsidP="0003144E">
      <w:pPr>
        <w:jc w:val="both"/>
      </w:pPr>
      <w:r>
        <w:t xml:space="preserve">4) w zakresie pkt 6 - oświadczenie rodzica/opiekuna prawnego o wielodzietności rodziny kandydata; </w:t>
      </w:r>
    </w:p>
    <w:p w:rsidR="0003144E" w:rsidRDefault="0003144E" w:rsidP="0003144E">
      <w:pPr>
        <w:jc w:val="both"/>
      </w:pPr>
      <w:r>
        <w:t xml:space="preserve">5) w zakresie pkt 7-10 - kopia orzeczenia o potrzebie kształcenia specjalnego wydanego ze względu na niepełnosprawność, orzeczenia o niepełnosprawności lub o stopniu niepełnosprawności lub orzeczenia równoważnego w rozumieniu przepisów ustawy z dnia 27 sierpnia 1997 r. o rehabilitacji zawodowej i społecznej oraz zatrudnianiu osób niepełnosprawnych (Dz. U. </w:t>
      </w:r>
      <w:proofErr w:type="gramStart"/>
      <w:r>
        <w:t>z</w:t>
      </w:r>
      <w:proofErr w:type="gramEnd"/>
      <w:r>
        <w:t xml:space="preserve"> 2021 r. poz. 573 ze zm.); Załącznik Nr 4 do zarządzenia Nr 2942/2023 Prezydenta Miasta Katowice z dnia 10 stycznia 2023 r. Id: </w:t>
      </w:r>
      <w:proofErr w:type="spellStart"/>
      <w:r>
        <w:t>2B0AC0F1-054D-4C4E-B6C5-93759E8B4C5F</w:t>
      </w:r>
      <w:proofErr w:type="spellEnd"/>
      <w:r>
        <w:t xml:space="preserve">. Podpisany Strona 1 </w:t>
      </w:r>
    </w:p>
    <w:p w:rsidR="0003144E" w:rsidRDefault="0003144E" w:rsidP="0003144E">
      <w:pPr>
        <w:jc w:val="both"/>
      </w:pPr>
      <w:r>
        <w:t xml:space="preserve">6) w zakresie pkt 11 - kopia prawomocnego wyroku sądu rodzinnego orzekającego rozwód lub separację lub kopia aktu zgonu oraz oświadczenie o samotnym wychowywaniu dziecka oraz niewychowywaniu żadnego dziecka wspólnie z jego rodzicem; </w:t>
      </w:r>
    </w:p>
    <w:p w:rsidR="00746C8A" w:rsidRDefault="0003144E" w:rsidP="0003144E">
      <w:pPr>
        <w:jc w:val="both"/>
      </w:pPr>
      <w:bookmarkStart w:id="0" w:name="_GoBack"/>
      <w:bookmarkEnd w:id="0"/>
      <w:r>
        <w:t xml:space="preserve">7) w zakresie pkt 12 - kopia dokumentu poświadczającego objęcie dziecka pieczą zastępczą zgodnie z ustawą z 9 czerwca </w:t>
      </w:r>
      <w:proofErr w:type="spellStart"/>
      <w:r>
        <w:t>2011r</w:t>
      </w:r>
      <w:proofErr w:type="spellEnd"/>
      <w:r>
        <w:t>. o wspieraniu rodziny i systemie pieczy zastępczej (Dz. U. z 2022 r. poz. 447 ze zm</w:t>
      </w:r>
      <w:proofErr w:type="gramStart"/>
      <w:r>
        <w:t>.). Uprawnienie</w:t>
      </w:r>
      <w:proofErr w:type="gramEnd"/>
      <w:r>
        <w:t xml:space="preserve"> do skorzystania z kryterium określonego w pkt 2 i 3 potwierdza na wniosku dyrektor szkoły podstawowej wskazanej na pierwszej pozycji we wniosku o przyjęcie. Kopie dokumentów niezbędnych do potwierdzenia kryteriów poświadcza za zgodność z oryginałem rodzic/opiekun prawny kandydata. Przy składaniu kopii ma on obowiązek przedstawić do wglądu oryginały tych dokumentów</w:t>
      </w:r>
    </w:p>
    <w:sectPr w:rsidR="00746C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44E"/>
    <w:rsid w:val="0003144E"/>
    <w:rsid w:val="00746C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581</Words>
  <Characters>3488</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Dyrektor1</dc:creator>
  <cp:lastModifiedBy>Dyrektor1</cp:lastModifiedBy>
  <cp:revision>1</cp:revision>
  <dcterms:created xsi:type="dcterms:W3CDTF">2023-01-25T10:58:00Z</dcterms:created>
  <dcterms:modified xsi:type="dcterms:W3CDTF">2023-01-25T11:03:00Z</dcterms:modified>
</cp:coreProperties>
</file>