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Procedura wydawania duplikatów legitymacji szkolnej i pobierania opłat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Zespole Szkolno-Przedszkolnym nr 28 w Katowicach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Załącznik ( wniosek o duplikat legitymacji szkolnej)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pobrania na stronie internetowej szkoły.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wniosku należy dołączyć dowód dokonania opłaty skarbowej.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 wydanie duplikatu legitymacji szkolnej pobiera się opłatę w wysokości równej kwocie tj</w:t>
      </w:r>
      <w:r>
        <w:rPr>
          <w:rFonts w:cs="Times New Roman" w:ascii="Times New Roman" w:hAnsi="Times New Roman"/>
          <w:b/>
          <w:sz w:val="28"/>
          <w:szCs w:val="28"/>
        </w:rPr>
        <w:t>. 9 zł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Opłata na konto Zespołu Szkolno-Przedszkolnego nr 28 w Katowicach. :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numer rachunku: 81 1020 2313 0000 3002 1173 9895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 dopiskiem: opłata za duplikat  legitymacji szkolnej; imię i nazwisko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Jak przygotować zdjęcia w formie elektronicznej do personalizacji E-legitymacji: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>Zdjęcie powinno być zapisane w formacie jpg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>Zdjęcie należy skanować w rozdzielczości 600 dpi,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Niezbędne jest uzyskanie rozmiaru zdjęcia liczonego w pikselach, nie mniej niż: 492x63pix,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Zdjęcie powinno być opisane - imię i nazwisko ucznia, klasa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 przygotowane zdjęcie proszę przesłać na skrzynkę mailową:</w:t>
      </w:r>
    </w:p>
    <w:p>
      <w:pPr>
        <w:pStyle w:val="Normal"/>
        <w:spacing w:before="0" w:after="2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Sekretariat@sp65.katowice.pl </w:t>
      </w:r>
    </w:p>
    <w:p>
      <w:pPr>
        <w:pStyle w:val="Normal"/>
        <w:spacing w:before="0" w:after="200"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200"/>
        <w:rPr>
          <w:rFonts w:ascii="Times New Roman" w:hAnsi="Times New Roman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Wyrażam zgodę na przetwarzanie moich danych osobowych dla potrzeb Zespołu Szkolno-Przedszkolnego nr 28  w Katowicach (zgodnie z Ustawą z dnia 29.08.1997r. o ochronie danych osobowych, Dz. U. z 2016 r. poz. 922, z 2018 r. poz. 138, 723).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01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LibreOffice/25.2.5.2$Windows_X86_64 LibreOffice_project/03d19516eb2e1dd5d4ccd751a0d6f35f35e08022</Application>
  <AppVersion>15.0000</AppVersion>
  <Pages>1</Pages>
  <Words>176</Words>
  <Characters>1049</Characters>
  <CharactersWithSpaces>1216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2024-03-19T08:45:00Z</dcterms:created>
  <dc:creator>nauczyciel</dc:creator>
  <dc:description/>
  <dc:language>pl-PL</dc:language>
  <cp:lastModifiedBy/>
  <cp:lastPrinted>2024-03-19T08:54:00Z</cp:lastPrinted>
  <dcterms:modified xsi:type="dcterms:W3CDTF">2025-09-18T07:45:17Z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