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5245"/>
        <w:rPr>
          <w:bCs/>
          <w:i/>
          <w:i/>
          <w:iCs/>
          <w:sz w:val="22"/>
          <w:szCs w:val="22"/>
        </w:rPr>
      </w:pPr>
      <w:r>
        <w:rPr>
          <w:rFonts w:cs="Times New Roman"/>
          <w:b/>
          <w:i/>
        </w:rPr>
      </w:r>
    </w:p>
    <w:p>
      <w:pPr>
        <w:sectPr>
          <w:footerReference w:type="default" r:id="rId2"/>
          <w:type w:val="nextPage"/>
          <w:pgSz w:w="11906" w:h="16838"/>
          <w:pgMar w:left="1080" w:right="1080" w:gutter="0" w:header="0" w:top="1440" w:footer="708" w:bottom="144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jc w:val="right"/>
        <w:rPr>
          <w:rFonts w:cs="Times New Roman"/>
          <w:b/>
          <w:i/>
          <w:i/>
        </w:rPr>
      </w:pPr>
      <w:r>
        <w:rPr>
          <w:rFonts w:cs="Times New Roman"/>
          <w:b/>
          <w:i/>
        </w:rPr>
      </w:r>
    </w:p>
    <w:p>
      <w:pPr>
        <w:pStyle w:val="Normal"/>
        <w:jc w:val="right"/>
        <w:rPr>
          <w:rFonts w:cs="Times New Roman"/>
          <w:b/>
          <w:i/>
          <w:i/>
        </w:rPr>
      </w:pPr>
      <w:r>
        <w:rPr>
          <w:rFonts w:cs="Times New Roman"/>
          <w:b/>
          <w:i/>
        </w:rPr>
        <w:t>Załącznik nr 1</w:t>
      </w:r>
    </w:p>
    <w:p>
      <w:pPr>
        <w:pStyle w:val="Normal"/>
        <w:ind w:firstLine="708" w:left="6372"/>
        <w:jc w:val="right"/>
        <w:rPr>
          <w:rFonts w:cs="Times New Roman"/>
          <w:bCs/>
          <w:i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do Regulaminu ZFŚS</w:t>
      </w:r>
    </w:p>
    <w:p>
      <w:pPr>
        <w:pStyle w:val="Normal"/>
        <w:spacing w:lineRule="auto" w:line="360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</w:r>
    </w:p>
    <w:p>
      <w:pPr>
        <w:pStyle w:val="Normal"/>
        <w:spacing w:lineRule="auto" w:line="360"/>
        <w:jc w:val="right"/>
        <w:rPr>
          <w:rFonts w:eastAsia="Calibri" w:cs="Times New Roman"/>
          <w:b/>
        </w:rPr>
      </w:pPr>
      <w:r>
        <w:rPr>
          <w:rFonts w:eastAsia="Calibri" w:cs="Times New Roman"/>
          <w:b/>
        </w:rPr>
        <w:t>Katowice, …………………</w:t>
      </w:r>
    </w:p>
    <w:p>
      <w:pPr>
        <w:pStyle w:val="Normal"/>
        <w:spacing w:lineRule="auto" w:line="360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</w:r>
    </w:p>
    <w:p>
      <w:pPr>
        <w:pStyle w:val="Normal"/>
        <w:spacing w:lineRule="auto" w:line="360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ROCZNY PLAN FINANSOWY FUNDUSZU ŚWIADCZEŃ SOCJALNYCH </w:t>
      </w:r>
    </w:p>
    <w:p>
      <w:pPr>
        <w:pStyle w:val="Normal"/>
        <w:spacing w:lineRule="auto" w:line="360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>ZSP NR 28 W KATOWICACH</w:t>
      </w:r>
    </w:p>
    <w:p>
      <w:pPr>
        <w:pStyle w:val="Normal"/>
        <w:spacing w:lineRule="auto" w:line="360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>NA 2026 ROK</w:t>
      </w:r>
    </w:p>
    <w:p>
      <w:pPr>
        <w:pStyle w:val="Normal"/>
        <w:spacing w:before="240" w:after="24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</w:r>
      <w:bookmarkStart w:id="0" w:name="_Hlk27290184"/>
      <w:bookmarkStart w:id="1" w:name="_Hlk27290184"/>
      <w:bookmarkEnd w:id="1"/>
    </w:p>
    <w:p>
      <w:pPr>
        <w:pStyle w:val="Normal"/>
        <w:spacing w:before="240" w:after="24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PRZYCHODY: </w:t>
      </w:r>
    </w:p>
    <w:p>
      <w:pPr>
        <w:pStyle w:val="Normal"/>
        <w:spacing w:before="240" w:after="24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Rozdział:</w:t>
      </w:r>
    </w:p>
    <w:p>
      <w:pPr>
        <w:pStyle w:val="ListParagraph"/>
        <w:numPr>
          <w:ilvl w:val="2"/>
          <w:numId w:val="1"/>
        </w:numPr>
        <w:spacing w:before="240" w:after="240"/>
        <w:ind w:hanging="283" w:left="709"/>
        <w:contextualSpacing/>
        <w:rPr>
          <w:rFonts w:eastAsia="Times New Roman"/>
          <w:b/>
          <w:bCs/>
          <w:lang w:eastAsia="pl-PL"/>
        </w:rPr>
      </w:pPr>
      <w:r>
        <w:rPr>
          <w:rFonts w:eastAsia="Times New Roman"/>
          <w:lang w:eastAsia="pl-PL"/>
        </w:rPr>
        <w:t xml:space="preserve">80101: </w:t>
      </w:r>
    </w:p>
    <w:p>
      <w:pPr>
        <w:pStyle w:val="ListParagraph"/>
        <w:numPr>
          <w:ilvl w:val="2"/>
          <w:numId w:val="1"/>
        </w:numPr>
        <w:spacing w:before="240" w:after="240"/>
        <w:ind w:hanging="283" w:left="709"/>
        <w:contextualSpacing/>
        <w:rPr>
          <w:rFonts w:eastAsia="Times New Roman"/>
          <w:b/>
          <w:bCs/>
          <w:lang w:eastAsia="pl-PL"/>
        </w:rPr>
      </w:pPr>
      <w:r>
        <w:rPr>
          <w:rFonts w:eastAsia="Times New Roman"/>
          <w:lang w:eastAsia="pl-PL"/>
        </w:rPr>
        <w:t xml:space="preserve">80104: </w:t>
      </w:r>
    </w:p>
    <w:p>
      <w:pPr>
        <w:pStyle w:val="ListParagraph"/>
        <w:numPr>
          <w:ilvl w:val="2"/>
          <w:numId w:val="1"/>
        </w:numPr>
        <w:spacing w:before="240" w:after="240"/>
        <w:ind w:hanging="283" w:left="709"/>
        <w:contextualSpacing/>
        <w:rPr>
          <w:rFonts w:eastAsia="Times New Roman"/>
          <w:b/>
          <w:bCs/>
          <w:lang w:eastAsia="pl-PL"/>
        </w:rPr>
      </w:pPr>
      <w:r>
        <w:rPr>
          <w:rFonts w:eastAsia="Times New Roman"/>
          <w:lang w:eastAsia="pl-PL"/>
        </w:rPr>
        <w:t>80107:</w:t>
      </w:r>
    </w:p>
    <w:p>
      <w:pPr>
        <w:pStyle w:val="ListParagraph"/>
        <w:numPr>
          <w:ilvl w:val="2"/>
          <w:numId w:val="1"/>
        </w:numPr>
        <w:spacing w:before="240" w:after="240"/>
        <w:ind w:hanging="283" w:left="709"/>
        <w:contextualSpacing/>
        <w:rPr>
          <w:rFonts w:eastAsia="Times New Roman"/>
          <w:b/>
          <w:bCs/>
          <w:lang w:eastAsia="pl-PL"/>
        </w:rPr>
      </w:pPr>
      <w:r>
        <w:rPr>
          <w:rFonts w:eastAsia="Times New Roman"/>
          <w:lang w:eastAsia="pl-PL"/>
        </w:rPr>
        <w:t>80148</w:t>
      </w:r>
      <w:r>
        <w:rPr>
          <w:rFonts w:eastAsia="Times New Roman"/>
          <w:b/>
          <w:bCs/>
          <w:lang w:eastAsia="pl-PL"/>
        </w:rPr>
        <w:t xml:space="preserve">: </w:t>
      </w:r>
    </w:p>
    <w:p>
      <w:pPr>
        <w:pStyle w:val="ListParagraph"/>
        <w:numPr>
          <w:ilvl w:val="2"/>
          <w:numId w:val="1"/>
        </w:numPr>
        <w:spacing w:before="240" w:after="240"/>
        <w:ind w:hanging="283" w:left="709"/>
        <w:contextualSpacing/>
        <w:rPr>
          <w:rFonts w:eastAsia="Times New Roman"/>
          <w:b/>
          <w:bCs/>
          <w:lang w:eastAsia="pl-PL"/>
        </w:rPr>
      </w:pPr>
      <w:r>
        <w:rPr>
          <w:rFonts w:eastAsia="Times New Roman"/>
          <w:lang w:eastAsia="pl-PL"/>
        </w:rPr>
        <w:t xml:space="preserve">80149: </w:t>
      </w:r>
    </w:p>
    <w:p>
      <w:pPr>
        <w:pStyle w:val="ListParagraph"/>
        <w:numPr>
          <w:ilvl w:val="2"/>
          <w:numId w:val="1"/>
        </w:numPr>
        <w:spacing w:before="240" w:after="240"/>
        <w:ind w:hanging="283" w:left="709"/>
        <w:contextualSpacing/>
        <w:rPr>
          <w:rFonts w:eastAsia="Times New Roman"/>
          <w:b/>
          <w:bCs/>
          <w:lang w:eastAsia="pl-PL"/>
        </w:rPr>
      </w:pPr>
      <w:r>
        <w:rPr>
          <w:rFonts w:eastAsia="Times New Roman"/>
          <w:lang w:eastAsia="pl-PL"/>
        </w:rPr>
        <w:t>80150:</w:t>
      </w:r>
    </w:p>
    <w:p>
      <w:pPr>
        <w:pStyle w:val="Normal"/>
        <w:spacing w:before="240" w:after="24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</w:r>
    </w:p>
    <w:p>
      <w:pPr>
        <w:pStyle w:val="Normal"/>
        <w:spacing w:before="240" w:after="24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Stan środków na 01.01.2026 r.: </w:t>
      </w:r>
    </w:p>
    <w:p>
      <w:pPr>
        <w:pStyle w:val="Normal"/>
        <w:spacing w:before="240" w:after="240"/>
        <w:rPr>
          <w:rFonts w:eastAsia="Times New Roman"/>
          <w:b/>
          <w:bCs/>
          <w:lang w:eastAsia="pl-PL"/>
        </w:rPr>
      </w:pPr>
      <w:r>
        <w:rPr>
          <w:rFonts w:eastAsia="Times New Roman"/>
          <w:lang w:eastAsia="pl-PL"/>
        </w:rPr>
        <w:t xml:space="preserve">Spłaty pożyczek mieszkaniowych: </w:t>
      </w:r>
    </w:p>
    <w:p>
      <w:pPr>
        <w:pStyle w:val="Normal"/>
        <w:spacing w:before="240" w:after="240"/>
        <w:rPr>
          <w:rFonts w:eastAsia="Times New Roman"/>
          <w:b/>
          <w:bCs/>
          <w:lang w:eastAsia="pl-PL"/>
        </w:rPr>
      </w:pPr>
      <w:r>
        <w:rPr>
          <w:rFonts w:eastAsia="Times New Roman"/>
          <w:lang w:eastAsia="pl-PL"/>
        </w:rPr>
        <w:t>- w tym dotacje z budżetu</w:t>
      </w:r>
      <w:r>
        <w:rPr>
          <w:rFonts w:eastAsia="Times New Roman"/>
          <w:b/>
          <w:bCs/>
          <w:lang w:eastAsia="pl-PL"/>
        </w:rPr>
        <w:t xml:space="preserve">: </w:t>
      </w:r>
    </w:p>
    <w:p>
      <w:pPr>
        <w:pStyle w:val="Normal"/>
        <w:spacing w:before="240" w:after="24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</w:r>
    </w:p>
    <w:p>
      <w:pPr>
        <w:pStyle w:val="Normal"/>
        <w:spacing w:before="240" w:after="24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ROZCHODY</w:t>
      </w:r>
    </w:p>
    <w:p>
      <w:pPr>
        <w:pStyle w:val="Normal"/>
        <w:spacing w:before="240" w:after="24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- w tym:</w:t>
      </w:r>
    </w:p>
    <w:p>
      <w:pPr>
        <w:pStyle w:val="ListParagraph"/>
        <w:numPr>
          <w:ilvl w:val="0"/>
          <w:numId w:val="11"/>
        </w:numPr>
        <w:spacing w:before="240" w:after="240"/>
        <w:contextualSpacing/>
        <w:rPr>
          <w:rFonts w:eastAsia="Times New Roman"/>
          <w:b/>
          <w:bCs/>
          <w:lang w:eastAsia="pl-PL"/>
        </w:rPr>
      </w:pPr>
      <w:r>
        <w:rPr>
          <w:rFonts w:eastAsia="Times New Roman"/>
          <w:lang w:eastAsia="pl-PL"/>
        </w:rPr>
        <w:t xml:space="preserve">wydatki na rzecz osób fizycznych: </w:t>
      </w:r>
    </w:p>
    <w:p>
      <w:pPr>
        <w:pStyle w:val="ListParagraph"/>
        <w:numPr>
          <w:ilvl w:val="0"/>
          <w:numId w:val="11"/>
        </w:numPr>
        <w:spacing w:before="240" w:after="240"/>
        <w:contextualSpacing/>
        <w:rPr>
          <w:rFonts w:eastAsia="Times New Roman"/>
          <w:b/>
          <w:bCs/>
          <w:lang w:eastAsia="pl-PL"/>
        </w:rPr>
      </w:pPr>
      <w:r>
        <w:rPr>
          <w:rFonts w:eastAsia="Times New Roman"/>
          <w:lang w:eastAsia="pl-PL"/>
        </w:rPr>
        <w:t xml:space="preserve">paczki dla dzieci pracowników: </w:t>
      </w:r>
    </w:p>
    <w:p>
      <w:pPr>
        <w:pStyle w:val="ListParagraph"/>
        <w:numPr>
          <w:ilvl w:val="0"/>
          <w:numId w:val="11"/>
        </w:numPr>
        <w:spacing w:before="240" w:after="240"/>
        <w:contextualSpacing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dofinansowanie do wypoczynku: </w:t>
      </w:r>
      <w:r>
        <w:rPr>
          <w:rFonts w:eastAsia="Times New Roman"/>
          <w:b/>
          <w:bCs/>
          <w:lang w:eastAsia="pl-PL"/>
        </w:rPr>
        <w:t>…………………………</w:t>
      </w:r>
      <w:r>
        <w:rPr>
          <w:rFonts w:eastAsia="Times New Roman"/>
          <w:lang w:eastAsia="pl-PL"/>
        </w:rPr>
        <w:t xml:space="preserve"> zł (w tym dofinansowanie do kolonii, wyjść kulturalno-oświatowych, imprez sportowo- rekreacyjnych: </w:t>
      </w:r>
      <w:r>
        <w:rPr>
          <w:rFonts w:eastAsia="Times New Roman"/>
          <w:b/>
          <w:bCs/>
          <w:lang w:eastAsia="pl-PL"/>
        </w:rPr>
        <w:t>……………………….</w:t>
      </w:r>
      <w:r>
        <w:rPr>
          <w:rFonts w:eastAsia="Times New Roman"/>
          <w:lang w:eastAsia="pl-PL"/>
        </w:rPr>
        <w:t>)</w:t>
      </w:r>
    </w:p>
    <w:p>
      <w:pPr>
        <w:pStyle w:val="Normal"/>
        <w:spacing w:before="240" w:after="24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</w:r>
    </w:p>
    <w:p>
      <w:pPr>
        <w:pStyle w:val="Normal"/>
        <w:spacing w:before="240" w:after="24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</w:r>
    </w:p>
    <w:p>
      <w:pPr>
        <w:pStyle w:val="Normal"/>
        <w:spacing w:before="240" w:after="24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……………………………</w:t>
      </w:r>
      <w:r>
        <w:rPr>
          <w:rFonts w:eastAsia="Times New Roman"/>
          <w:lang w:eastAsia="pl-PL"/>
        </w:rPr>
        <w:t>..</w:t>
        <w:tab/>
        <w:tab/>
        <w:tab/>
        <w:tab/>
        <w:tab/>
        <w:tab/>
        <w:t>…………………………….</w:t>
      </w:r>
    </w:p>
    <w:p>
      <w:pPr>
        <w:pStyle w:val="Normal"/>
        <w:spacing w:before="240" w:after="240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 xml:space="preserve">      </w:t>
      </w:r>
      <w:r>
        <w:rPr>
          <w:rFonts w:eastAsia="Times New Roman"/>
          <w:sz w:val="22"/>
          <w:szCs w:val="22"/>
          <w:lang w:eastAsia="pl-PL"/>
        </w:rPr>
        <w:t xml:space="preserve">(dyrektor szkoły)    </w:t>
        <w:tab/>
        <w:tab/>
        <w:tab/>
        <w:tab/>
        <w:tab/>
        <w:t xml:space="preserve">                              (przedstawiciel ZOZ)</w:t>
      </w:r>
    </w:p>
    <w:p>
      <w:pPr>
        <w:pStyle w:val="Normal"/>
        <w:spacing w:before="240" w:after="24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</w:r>
    </w:p>
    <w:p>
      <w:pPr>
        <w:pStyle w:val="Normal"/>
        <w:spacing w:before="240" w:after="24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</w:r>
    </w:p>
    <w:p>
      <w:pPr>
        <w:pStyle w:val="Normal"/>
        <w:ind w:firstLine="708" w:left="6372"/>
        <w:jc w:val="right"/>
        <w:rPr>
          <w:rFonts w:cs="Times New Roman"/>
          <w:b/>
          <w:i/>
          <w:i/>
        </w:rPr>
      </w:pPr>
      <w:bookmarkStart w:id="2" w:name="_Hlk27290184"/>
      <w:bookmarkStart w:id="3" w:name="_Hlk13669122"/>
      <w:bookmarkEnd w:id="2"/>
      <w:r>
        <w:rPr>
          <w:rFonts w:cs="Times New Roman"/>
          <w:b/>
          <w:i/>
        </w:rPr>
        <w:t>Załącznik nr 2</w:t>
      </w:r>
    </w:p>
    <w:p>
      <w:pPr>
        <w:pStyle w:val="Normal"/>
        <w:ind w:firstLine="708" w:left="6372"/>
        <w:jc w:val="right"/>
        <w:rPr>
          <w:rFonts w:cs="Times New Roman"/>
          <w:i/>
          <w:i/>
          <w:sz w:val="20"/>
          <w:szCs w:val="20"/>
        </w:rPr>
      </w:pPr>
      <w:bookmarkStart w:id="4" w:name="_Hlk13669122"/>
      <w:r>
        <w:rPr>
          <w:rFonts w:cs="Times New Roman"/>
          <w:i/>
          <w:sz w:val="20"/>
          <w:szCs w:val="20"/>
        </w:rPr>
        <w:t>do Regulaminu ZFŚS</w:t>
      </w:r>
      <w:bookmarkEnd w:id="4"/>
    </w:p>
    <w:p>
      <w:pPr>
        <w:pStyle w:val="Normal"/>
        <w:widowControl/>
        <w:suppressAutoHyphens w:val="false"/>
        <w:spacing w:before="360" w:after="0"/>
        <w:jc w:val="center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TABELA DOPŁAT Z ZFŚS DO RÓŻNYCH USŁUG SOCJALNYCH</w:t>
      </w:r>
    </w:p>
    <w:p>
      <w:pPr>
        <w:pStyle w:val="Normal"/>
        <w:widowControl/>
        <w:suppressAutoHyphens w:val="false"/>
        <w:spacing w:before="120" w:after="600"/>
        <w:jc w:val="center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NA ROK 2026</w:t>
      </w:r>
    </w:p>
    <w:tbl>
      <w:tblPr>
        <w:tblStyle w:val="Tabela-Siatka2"/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8"/>
        <w:gridCol w:w="5544"/>
        <w:gridCol w:w="3544"/>
      </w:tblGrid>
      <w:tr>
        <w:trPr>
          <w:trHeight w:val="458" w:hRule="atLeast"/>
        </w:trPr>
        <w:tc>
          <w:tcPr>
            <w:tcW w:w="688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b/>
                <w:kern w:val="0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lang w:val="pl-PL" w:eastAsia="en-US" w:bidi="ar-SA"/>
              </w:rPr>
              <w:t>LP.</w:t>
            </w:r>
          </w:p>
        </w:tc>
        <w:tc>
          <w:tcPr>
            <w:tcW w:w="5544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b/>
                <w:kern w:val="0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lang w:val="pl-PL" w:eastAsia="en-US" w:bidi="ar-SA"/>
              </w:rPr>
              <w:t>RODZAJ ŚWIADCZENIA</w:t>
            </w:r>
          </w:p>
        </w:tc>
        <w:tc>
          <w:tcPr>
            <w:tcW w:w="3544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b/>
                <w:kern w:val="0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lang w:val="pl-PL" w:eastAsia="en-US" w:bidi="ar-SA"/>
              </w:rPr>
              <w:t>WARTOŚĆ %</w:t>
            </w:r>
          </w:p>
        </w:tc>
      </w:tr>
      <w:tr>
        <w:trPr>
          <w:trHeight w:val="348" w:hRule="atLeast"/>
        </w:trPr>
        <w:tc>
          <w:tcPr>
            <w:tcW w:w="688" w:type="dxa"/>
            <w:vMerge w:val="continue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rPr>
                <w:rFonts w:eastAsia="Calibri" w:cs="Times New Roman"/>
                <w:b/>
                <w:kern w:val="0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lang w:val="pl-PL" w:eastAsia="en-US" w:bidi="ar-SA"/>
              </w:rPr>
            </w:r>
          </w:p>
        </w:tc>
        <w:tc>
          <w:tcPr>
            <w:tcW w:w="5544" w:type="dxa"/>
            <w:vMerge w:val="continue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rPr>
                <w:rFonts w:eastAsia="Calibri" w:cs="Times New Roman"/>
                <w:b/>
                <w:kern w:val="0"/>
                <w:highlight w:val="yellow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highlight w:val="yellow"/>
                <w:lang w:val="pl-PL" w:eastAsia="en-US" w:bidi="ar-SA"/>
              </w:rPr>
            </w:r>
          </w:p>
        </w:tc>
        <w:tc>
          <w:tcPr>
            <w:tcW w:w="3544" w:type="dxa"/>
            <w:vMerge w:val="continue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rPr>
                <w:rFonts w:eastAsia="Calibri" w:cs="Times New Roman"/>
                <w:b/>
                <w:kern w:val="0"/>
                <w:highlight w:val="yellow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highlight w:val="yellow"/>
                <w:lang w:val="pl-PL" w:eastAsia="en-US" w:bidi="ar-SA"/>
              </w:rPr>
            </w:r>
          </w:p>
        </w:tc>
      </w:tr>
      <w:tr>
        <w:trPr>
          <w:trHeight w:val="655" w:hRule="atLeast"/>
        </w:trPr>
        <w:tc>
          <w:tcPr>
            <w:tcW w:w="688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1.</w:t>
            </w:r>
          </w:p>
        </w:tc>
        <w:tc>
          <w:tcPr>
            <w:tcW w:w="5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Wypłata świadczeń urlopowych dla nauczycieli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31 %</w:t>
            </w:r>
          </w:p>
        </w:tc>
      </w:tr>
      <w:tr>
        <w:trPr>
          <w:trHeight w:val="655" w:hRule="atLeast"/>
        </w:trPr>
        <w:tc>
          <w:tcPr>
            <w:tcW w:w="688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2.</w:t>
            </w:r>
          </w:p>
        </w:tc>
        <w:tc>
          <w:tcPr>
            <w:tcW w:w="5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Dofinansowanie do wypoczynku letniego dla pracowników oraz byłych pracowników emerytów i rencistów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highlight w:val="yellow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28,5 %</w:t>
            </w:r>
          </w:p>
        </w:tc>
      </w:tr>
      <w:tr>
        <w:trPr>
          <w:trHeight w:val="655" w:hRule="atLeast"/>
        </w:trPr>
        <w:tc>
          <w:tcPr>
            <w:tcW w:w="688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3.</w:t>
            </w:r>
          </w:p>
        </w:tc>
        <w:tc>
          <w:tcPr>
            <w:tcW w:w="5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Dofinansowanie wypoczynku dzieci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9 %</w:t>
            </w:r>
          </w:p>
        </w:tc>
      </w:tr>
      <w:tr>
        <w:trPr>
          <w:trHeight w:val="655" w:hRule="atLeast"/>
        </w:trPr>
        <w:tc>
          <w:tcPr>
            <w:tcW w:w="688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4.</w:t>
            </w:r>
          </w:p>
        </w:tc>
        <w:tc>
          <w:tcPr>
            <w:tcW w:w="5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Dofinansowanie do „Zielonej szkoły”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0,5 %</w:t>
            </w:r>
          </w:p>
        </w:tc>
      </w:tr>
      <w:tr>
        <w:trPr>
          <w:trHeight w:val="655" w:hRule="atLeast"/>
        </w:trPr>
        <w:tc>
          <w:tcPr>
            <w:tcW w:w="688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5.</w:t>
            </w:r>
          </w:p>
        </w:tc>
        <w:tc>
          <w:tcPr>
            <w:tcW w:w="5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Paczki dla dzieci pracowników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1,5 %</w:t>
            </w:r>
          </w:p>
        </w:tc>
      </w:tr>
      <w:tr>
        <w:trPr>
          <w:trHeight w:val="655" w:hRule="atLeast"/>
        </w:trPr>
        <w:tc>
          <w:tcPr>
            <w:tcW w:w="688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6.</w:t>
            </w:r>
          </w:p>
        </w:tc>
        <w:tc>
          <w:tcPr>
            <w:tcW w:w="5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Zapomogi (losowe, finansowe)</w:t>
              <w:tab/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20 %</w:t>
            </w:r>
          </w:p>
        </w:tc>
      </w:tr>
      <w:tr>
        <w:trPr>
          <w:trHeight w:val="655" w:hRule="atLeast"/>
        </w:trPr>
        <w:tc>
          <w:tcPr>
            <w:tcW w:w="688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7.</w:t>
            </w:r>
          </w:p>
        </w:tc>
        <w:tc>
          <w:tcPr>
            <w:tcW w:w="5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Dopłata do działalności kulturalno-oświatowej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5 %</w:t>
            </w:r>
          </w:p>
        </w:tc>
      </w:tr>
      <w:tr>
        <w:trPr>
          <w:trHeight w:val="655" w:hRule="atLeast"/>
        </w:trPr>
        <w:tc>
          <w:tcPr>
            <w:tcW w:w="688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8.</w:t>
            </w:r>
          </w:p>
        </w:tc>
        <w:tc>
          <w:tcPr>
            <w:tcW w:w="5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Fundusz mieszkaniowy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4,5 %</w:t>
            </w:r>
          </w:p>
        </w:tc>
      </w:tr>
      <w:tr>
        <w:trPr>
          <w:trHeight w:val="655" w:hRule="atLeast"/>
        </w:trPr>
        <w:tc>
          <w:tcPr>
            <w:tcW w:w="688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8.</w:t>
            </w:r>
          </w:p>
        </w:tc>
        <w:tc>
          <w:tcPr>
            <w:tcW w:w="5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Razem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val="pl-PL" w:eastAsia="en-US" w:bidi="ar-SA"/>
              </w:rPr>
              <w:t>100 %</w:t>
            </w:r>
          </w:p>
        </w:tc>
      </w:tr>
    </w:tbl>
    <w:p>
      <w:pPr>
        <w:pStyle w:val="Normal"/>
        <w:widowControl/>
        <w:suppressAutoHyphens w:val="false"/>
        <w:spacing w:lineRule="auto" w:line="259" w:before="0" w:after="160"/>
        <w:rPr>
          <w:rFonts w:cs="Times New Roman"/>
          <w:highlight w:val="yellow"/>
        </w:rPr>
      </w:pPr>
      <w:r>
        <w:rPr>
          <w:rFonts w:cs="Times New Roman"/>
          <w:highlight w:val="yellow"/>
        </w:rPr>
      </w:r>
    </w:p>
    <w:p>
      <w:pPr>
        <w:pStyle w:val="Normal"/>
        <w:widowControl/>
        <w:suppressAutoHyphens w:val="false"/>
        <w:spacing w:lineRule="auto" w:line="259" w:before="0" w:after="160"/>
        <w:rPr>
          <w:rFonts w:cs="Times New Roman"/>
          <w:highlight w:val="yellow"/>
        </w:rPr>
      </w:pPr>
      <w:r>
        <w:rPr>
          <w:rFonts w:cs="Times New Roman"/>
          <w:highlight w:val="yellow"/>
        </w:rPr>
      </w:r>
    </w:p>
    <w:p>
      <w:pPr>
        <w:pStyle w:val="Normal"/>
        <w:widowControl/>
        <w:suppressAutoHyphens w:val="false"/>
        <w:spacing w:lineRule="auto" w:line="259" w:before="0" w:after="160"/>
        <w:rPr>
          <w:rFonts w:cs="Times New Roman"/>
          <w:highlight w:val="yellow"/>
        </w:rPr>
      </w:pPr>
      <w:r>
        <w:rPr>
          <w:rFonts w:cs="Times New Roman"/>
          <w:highlight w:val="yellow"/>
        </w:rPr>
      </w:r>
    </w:p>
    <w:p>
      <w:pPr>
        <w:pStyle w:val="Normal"/>
        <w:widowControl/>
        <w:suppressAutoHyphens w:val="false"/>
        <w:spacing w:lineRule="auto" w:line="259" w:before="0" w:after="160"/>
        <w:rPr>
          <w:rFonts w:cs="Times New Roman"/>
          <w:highlight w:val="yellow"/>
        </w:rPr>
      </w:pPr>
      <w:r>
        <w:rPr>
          <w:rFonts w:cs="Times New Roman"/>
          <w:highlight w:val="yellow"/>
        </w:rPr>
      </w:r>
    </w:p>
    <w:p>
      <w:pPr>
        <w:pStyle w:val="Normal"/>
        <w:widowControl/>
        <w:suppressAutoHyphens w:val="false"/>
        <w:spacing w:lineRule="auto" w:line="259" w:before="0" w:after="160"/>
        <w:rPr>
          <w:rFonts w:cs="Times New Roman"/>
          <w:highlight w:val="yellow"/>
        </w:rPr>
      </w:pPr>
      <w:r>
        <w:rPr>
          <w:rFonts w:cs="Times New Roman"/>
          <w:highlight w:val="yellow"/>
        </w:rPr>
      </w:r>
    </w:p>
    <w:p>
      <w:pPr>
        <w:pStyle w:val="Normal"/>
        <w:widowControl/>
        <w:suppressAutoHyphens w:val="false"/>
        <w:spacing w:lineRule="auto" w:line="259" w:before="0" w:after="160"/>
        <w:rPr>
          <w:rFonts w:cs="Times New Roman"/>
          <w:highlight w:val="yellow"/>
        </w:rPr>
      </w:pPr>
      <w:r>
        <w:rPr>
          <w:rFonts w:cs="Times New Roman"/>
          <w:highlight w:val="yellow"/>
        </w:rPr>
      </w:r>
    </w:p>
    <w:p>
      <w:pPr>
        <w:pStyle w:val="Normal"/>
        <w:widowControl/>
        <w:suppressAutoHyphens w:val="false"/>
        <w:spacing w:lineRule="auto" w:line="259" w:before="0" w:after="160"/>
        <w:rPr>
          <w:rFonts w:cs="Times New Roman"/>
          <w:highlight w:val="yellow"/>
        </w:rPr>
      </w:pPr>
      <w:r>
        <w:rPr>
          <w:rFonts w:cs="Times New Roman"/>
          <w:highlight w:val="yellow"/>
        </w:rPr>
      </w:r>
    </w:p>
    <w:p>
      <w:pPr>
        <w:pStyle w:val="Normal"/>
        <w:widowControl/>
        <w:suppressAutoHyphens w:val="false"/>
        <w:spacing w:lineRule="auto" w:line="259" w:before="0" w:after="160"/>
        <w:rPr>
          <w:rFonts w:cs="Times New Roman"/>
          <w:highlight w:val="yellow"/>
        </w:rPr>
      </w:pPr>
      <w:r>
        <w:rPr>
          <w:rFonts w:cs="Times New Roman"/>
          <w:highlight w:val="yellow"/>
        </w:rPr>
      </w:r>
    </w:p>
    <w:p>
      <w:pPr>
        <w:pStyle w:val="Normal"/>
        <w:widowControl/>
        <w:suppressAutoHyphens w:val="false"/>
        <w:spacing w:lineRule="auto" w:line="259" w:before="0" w:after="160"/>
        <w:rPr>
          <w:rFonts w:cs="Times New Roman"/>
          <w:highlight w:val="yellow"/>
        </w:rPr>
      </w:pPr>
      <w:r>
        <w:rPr>
          <w:rFonts w:cs="Times New Roman"/>
          <w:highlight w:val="yellow"/>
        </w:rPr>
      </w:r>
    </w:p>
    <w:p>
      <w:pPr>
        <w:pStyle w:val="Normal"/>
        <w:widowControl/>
        <w:suppressAutoHyphens w:val="false"/>
        <w:spacing w:lineRule="auto" w:line="259" w:before="0" w:after="160"/>
        <w:rPr>
          <w:rFonts w:cs="Times New Roman"/>
          <w:b/>
          <w:i/>
          <w:i/>
          <w:highlight w:val="yellow"/>
        </w:rPr>
      </w:pPr>
      <w:r>
        <w:rPr>
          <w:rFonts w:cs="Times New Roman"/>
          <w:b/>
          <w:i/>
          <w:highlight w:val="yellow"/>
        </w:rPr>
      </w:r>
    </w:p>
    <w:p>
      <w:pPr>
        <w:pStyle w:val="Normal"/>
        <w:widowControl/>
        <w:suppressAutoHyphens w:val="false"/>
        <w:spacing w:lineRule="auto" w:line="259" w:before="0" w:after="160"/>
        <w:rPr>
          <w:rFonts w:cs="Times New Roman"/>
          <w:b/>
          <w:i/>
          <w:i/>
          <w:highlight w:val="yellow"/>
        </w:rPr>
      </w:pPr>
      <w:r>
        <w:rPr>
          <w:rFonts w:cs="Times New Roman"/>
          <w:b/>
          <w:i/>
          <w:highlight w:val="yellow"/>
        </w:rPr>
      </w:r>
    </w:p>
    <w:p>
      <w:pPr>
        <w:pStyle w:val="Normal"/>
        <w:ind w:firstLine="708" w:left="7080"/>
        <w:jc w:val="right"/>
        <w:rPr>
          <w:rFonts w:cs="Times New Roman"/>
          <w:b/>
          <w:i/>
          <w:i/>
        </w:rPr>
      </w:pPr>
      <w:r>
        <w:rPr>
          <w:rFonts w:cs="Times New Roman"/>
          <w:b/>
          <w:i/>
        </w:rPr>
        <w:t>Załącznik nr 3</w:t>
      </w:r>
    </w:p>
    <w:p>
      <w:pPr>
        <w:pStyle w:val="Normal"/>
        <w:ind w:firstLine="708" w:left="6372"/>
        <w:jc w:val="right"/>
        <w:rPr>
          <w:rFonts w:cs="Times New Roman"/>
          <w:bCs/>
          <w:i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do Regulaminu ZFŚS</w:t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 xml:space="preserve">TABELA WYSOKOŚCI DOPŁAT DO RÓŻNYCH FORM WYPOCZYNKU </w:t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DLA PRACOWNIKÓW CZYNNYCH</w:t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PROGI DOCHODOWE</w:t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tbl>
      <w:tblPr>
        <w:tblStyle w:val="Tabela-Siatka"/>
        <w:tblW w:w="973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04"/>
        <w:gridCol w:w="1219"/>
        <w:gridCol w:w="1468"/>
        <w:gridCol w:w="2691"/>
        <w:gridCol w:w="2154"/>
      </w:tblGrid>
      <w:tr>
        <w:trPr/>
        <w:tc>
          <w:tcPr>
            <w:tcW w:w="220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Wysokość dochodu </w:t>
            </w:r>
          </w:p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w rodzinie na osobę</w:t>
            </w:r>
          </w:p>
        </w:tc>
        <w:tc>
          <w:tcPr>
            <w:tcW w:w="2687" w:type="dxa"/>
            <w:gridSpan w:val="2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Dofinansowanie do wypoczynku zorganizowanego we własnym zakresie</w:t>
            </w:r>
          </w:p>
        </w:tc>
        <w:tc>
          <w:tcPr>
            <w:tcW w:w="2691" w:type="dxa"/>
            <w:vMerge w:val="restart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Obozy i kolonie, wypoczynek zorganizowany liczony do kwoty 1000 zł (w %)</w:t>
            </w:r>
          </w:p>
        </w:tc>
        <w:tc>
          <w:tcPr>
            <w:tcW w:w="2154" w:type="dxa"/>
            <w:vMerge w:val="restart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Dofinansowanie do wypoczynku zorganizowanego (wczasy) liczone do kwoty 1000 zł (w %)</w:t>
            </w:r>
          </w:p>
        </w:tc>
      </w:tr>
      <w:tr>
        <w:trPr/>
        <w:tc>
          <w:tcPr>
            <w:tcW w:w="220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pracownik</w:t>
            </w:r>
          </w:p>
        </w:tc>
        <w:tc>
          <w:tcPr>
            <w:tcW w:w="1468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dziecko</w:t>
            </w:r>
          </w:p>
        </w:tc>
        <w:tc>
          <w:tcPr>
            <w:tcW w:w="2691" w:type="dxa"/>
            <w:vMerge w:val="continue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154" w:type="dxa"/>
            <w:vMerge w:val="continue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402" w:hRule="atLeast"/>
        </w:trPr>
        <w:tc>
          <w:tcPr>
            <w:tcW w:w="220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left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 3800 zł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 2500</w:t>
            </w:r>
          </w:p>
        </w:tc>
        <w:tc>
          <w:tcPr>
            <w:tcW w:w="1468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 800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50 %</w:t>
            </w:r>
          </w:p>
        </w:tc>
        <w:tc>
          <w:tcPr>
            <w:tcW w:w="215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50 %</w:t>
            </w:r>
          </w:p>
        </w:tc>
      </w:tr>
      <w:tr>
        <w:trPr/>
        <w:tc>
          <w:tcPr>
            <w:tcW w:w="220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od 3801 do 4200 zł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do 2450 </w:t>
            </w:r>
          </w:p>
        </w:tc>
        <w:tc>
          <w:tcPr>
            <w:tcW w:w="1468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do 750 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55 %</w:t>
            </w:r>
          </w:p>
        </w:tc>
        <w:tc>
          <w:tcPr>
            <w:tcW w:w="215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55 % </w:t>
            </w:r>
          </w:p>
        </w:tc>
      </w:tr>
      <w:tr>
        <w:trPr/>
        <w:tc>
          <w:tcPr>
            <w:tcW w:w="220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od 4201 do 4600 zł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 2400</w:t>
            </w:r>
          </w:p>
        </w:tc>
        <w:tc>
          <w:tcPr>
            <w:tcW w:w="1468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 700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40 %</w:t>
            </w:r>
          </w:p>
        </w:tc>
        <w:tc>
          <w:tcPr>
            <w:tcW w:w="215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40 %</w:t>
            </w:r>
          </w:p>
        </w:tc>
      </w:tr>
      <w:tr>
        <w:trPr/>
        <w:tc>
          <w:tcPr>
            <w:tcW w:w="220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od 4601 do 5200 zł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 2200</w:t>
            </w:r>
          </w:p>
        </w:tc>
        <w:tc>
          <w:tcPr>
            <w:tcW w:w="1468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 600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30 %</w:t>
            </w:r>
          </w:p>
        </w:tc>
        <w:tc>
          <w:tcPr>
            <w:tcW w:w="215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30 %</w:t>
            </w:r>
          </w:p>
        </w:tc>
      </w:tr>
      <w:tr>
        <w:trPr/>
        <w:tc>
          <w:tcPr>
            <w:tcW w:w="220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od 5201 do 5600 zł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 2000</w:t>
            </w:r>
          </w:p>
        </w:tc>
        <w:tc>
          <w:tcPr>
            <w:tcW w:w="1468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 500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25 %</w:t>
            </w:r>
          </w:p>
        </w:tc>
        <w:tc>
          <w:tcPr>
            <w:tcW w:w="215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25 %</w:t>
            </w:r>
          </w:p>
        </w:tc>
      </w:tr>
      <w:tr>
        <w:trPr/>
        <w:tc>
          <w:tcPr>
            <w:tcW w:w="220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powyżej 5600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 1800</w:t>
            </w:r>
          </w:p>
        </w:tc>
        <w:tc>
          <w:tcPr>
            <w:tcW w:w="1468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do 400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20 %</w:t>
            </w:r>
          </w:p>
        </w:tc>
        <w:tc>
          <w:tcPr>
            <w:tcW w:w="2154" w:type="dxa"/>
            <w:tcBorders/>
          </w:tcPr>
          <w:p>
            <w:pPr>
              <w:pStyle w:val="Normal"/>
              <w:widowControl/>
              <w:suppressAutoHyphens w:val="false"/>
              <w:spacing w:lineRule="auto" w:line="276" w:before="0" w:after="0"/>
              <w:jc w:val="center"/>
              <w:rPr>
                <w:rFonts w:eastAsia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20 %</w:t>
            </w:r>
          </w:p>
        </w:tc>
      </w:tr>
    </w:tbl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Świadczenie urlopowe wypłacane pracownikowi obejmuje świadczenie pracownika i dzieci.</w:t>
      </w:r>
    </w:p>
    <w:p>
      <w:pPr>
        <w:pStyle w:val="Normal"/>
        <w:widowControl/>
        <w:suppressAutoHyphens w:val="false"/>
        <w:spacing w:lineRule="auto" w:line="276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</w:p>
    <w:p>
      <w:pPr>
        <w:pStyle w:val="ListParagraph"/>
        <w:numPr>
          <w:ilvl w:val="1"/>
          <w:numId w:val="2"/>
        </w:numPr>
        <w:rPr/>
      </w:pPr>
      <w:r>
        <w:rPr/>
        <w:t>Pracownik ma prawo do 100 % zwrotu za bilety na imprezy artystyczne i kulturalne organizowane przez pracodawcę.</w:t>
      </w:r>
    </w:p>
    <w:p>
      <w:pPr>
        <w:pStyle w:val="ListParagraph"/>
        <w:numPr>
          <w:ilvl w:val="1"/>
          <w:numId w:val="2"/>
        </w:numPr>
        <w:rPr/>
      </w:pPr>
      <w:r>
        <w:rPr/>
        <w:t>Pracownik ma prawo do dopłaty do biletów na imprezy artystyczne i kulturalne w przypadku organizowania wyjść indywidualnych:</w:t>
      </w:r>
    </w:p>
    <w:p>
      <w:pPr>
        <w:pStyle w:val="ListParagraph"/>
        <w:ind w:left="360"/>
        <w:rPr/>
      </w:pPr>
      <w:r>
        <w:rPr/>
        <w:t xml:space="preserve">– </w:t>
      </w:r>
      <w:r>
        <w:rPr/>
        <w:t>przy dochodzie nieprzekraczalnym 3800 zł na osobę:</w:t>
      </w:r>
    </w:p>
    <w:p>
      <w:pPr>
        <w:pStyle w:val="ListParagraph"/>
        <w:numPr>
          <w:ilvl w:val="0"/>
          <w:numId w:val="12"/>
        </w:numPr>
        <w:rPr/>
      </w:pPr>
      <w:r>
        <w:rPr/>
        <w:t>dofinansowanie w wysokości 70 %, gdy cena biletu wynosi do 200 zł,</w:t>
      </w:r>
    </w:p>
    <w:p>
      <w:pPr>
        <w:pStyle w:val="ListParagraph"/>
        <w:numPr>
          <w:ilvl w:val="0"/>
          <w:numId w:val="12"/>
        </w:numPr>
        <w:spacing w:before="0" w:after="0"/>
        <w:contextualSpacing/>
        <w:rPr/>
      </w:pPr>
      <w:r>
        <w:rPr/>
        <w:t>dofinansowanie w wysokości 60 %, gdy cena biletu wynosi do 500 zł,</w:t>
      </w:r>
    </w:p>
    <w:p>
      <w:pPr>
        <w:pStyle w:val="Normal"/>
        <w:ind w:left="360"/>
        <w:rPr/>
      </w:pPr>
      <w:r>
        <w:rPr/>
        <w:t>- przy dochodzie przekraczającym 3800 zł na osobę:</w:t>
      </w:r>
    </w:p>
    <w:p>
      <w:pPr>
        <w:pStyle w:val="Normal"/>
        <w:ind w:left="360"/>
        <w:rPr/>
      </w:pPr>
      <w:r>
        <w:rPr/>
        <w:t>a) dofinansowanie w wysokości 50 %, gdy cena biletu wynosi do 200 zł,</w:t>
      </w:r>
    </w:p>
    <w:p>
      <w:pPr>
        <w:pStyle w:val="Normal"/>
        <w:ind w:left="360"/>
        <w:rPr/>
      </w:pPr>
      <w:r>
        <w:rPr/>
        <w:t>b) dofinansowanie w wysokości do 40 %, gdy cena biletu wynosi 500 zł.</w:t>
      </w:r>
    </w:p>
    <w:p>
      <w:pPr>
        <w:pStyle w:val="Normal"/>
        <w:ind w:left="360"/>
        <w:rPr/>
      </w:pPr>
      <w:r>
        <w:rPr/>
      </w:r>
    </w:p>
    <w:p>
      <w:pPr>
        <w:pStyle w:val="Normal"/>
        <w:ind w:left="360"/>
        <w:rPr>
          <w:u w:val="single"/>
        </w:rPr>
      </w:pPr>
      <w:r>
        <w:rPr/>
        <w:t xml:space="preserve">Każda osoba uprawniona może otrzymać refundację bądź dopłatę do biletów </w:t>
      </w:r>
      <w:r>
        <w:rPr>
          <w:u w:val="single"/>
        </w:rPr>
        <w:t>nie więcej niż do 2 biletów w roku.</w:t>
      </w:r>
    </w:p>
    <w:p>
      <w:pPr>
        <w:pStyle w:val="Normal"/>
        <w:ind w:left="360"/>
        <w:rPr>
          <w:u w:val="single"/>
        </w:rPr>
      </w:pPr>
      <w:r>
        <w:rPr>
          <w:u w:val="single"/>
        </w:rPr>
      </w:r>
    </w:p>
    <w:p>
      <w:pPr>
        <w:pStyle w:val="ListParagraph"/>
        <w:numPr>
          <w:ilvl w:val="1"/>
          <w:numId w:val="2"/>
        </w:numPr>
        <w:rPr/>
      </w:pPr>
      <w:r>
        <w:rPr/>
        <w:t>Pracownik ma prawo do refundacji imprez sportowo-rekreacyjnych organizowanych przez pracodawcę (spartakiady, kuligi, majówki itp.).</w:t>
      </w:r>
    </w:p>
    <w:p>
      <w:pPr>
        <w:pStyle w:val="ListParagraph"/>
        <w:ind w:left="360"/>
        <w:rPr/>
      </w:pPr>
      <w:r>
        <w:rPr/>
        <w:t>W przypadku organizowania form rekreacji ruchowej indywidualnie:</w:t>
      </w:r>
    </w:p>
    <w:p>
      <w:pPr>
        <w:pStyle w:val="ListParagraph"/>
        <w:ind w:left="360"/>
        <w:rPr/>
      </w:pPr>
      <w:r>
        <w:rPr/>
        <w:t>- przy dochodzie nieprzekraczającym 3800 zł na osobę:</w:t>
      </w:r>
    </w:p>
    <w:p>
      <w:pPr>
        <w:pStyle w:val="ListParagraph"/>
        <w:ind w:left="360"/>
        <w:rPr/>
      </w:pPr>
      <w:r>
        <w:rPr/>
        <w:t>a) dofinansowanie w wysokości 70 %, gdy cena biletu wynosi do 200 zł.</w:t>
      </w:r>
    </w:p>
    <w:p>
      <w:pPr>
        <w:pStyle w:val="ListParagraph"/>
        <w:ind w:left="360"/>
        <w:rPr/>
      </w:pPr>
      <w:r>
        <w:rPr/>
        <w:t>b) dofinansowanie w wysokości 60 %, gdy cena biletu wynosi do 500 zł,</w:t>
      </w:r>
    </w:p>
    <w:p>
      <w:pPr>
        <w:pStyle w:val="ListParagraph"/>
        <w:ind w:left="360"/>
        <w:rPr/>
      </w:pPr>
      <w:r>
        <w:rPr/>
        <w:t>- przy dochodzie przekraczającym 3800 zł na osobę:</w:t>
      </w:r>
    </w:p>
    <w:p>
      <w:pPr>
        <w:pStyle w:val="ListParagraph"/>
        <w:ind w:left="360"/>
        <w:rPr/>
      </w:pPr>
      <w:r>
        <w:rPr/>
        <w:t>a) dofinansowanie w wysokości 50 %, gdy cena biletu wynosi do 200 zł,</w:t>
      </w:r>
    </w:p>
    <w:p>
      <w:pPr>
        <w:pStyle w:val="ListParagraph"/>
        <w:ind w:left="360"/>
        <w:rPr/>
      </w:pPr>
      <w:r>
        <w:rPr/>
        <w:t>b) dofinansowanie w wysokości 40 %, gdy cena biletu wynosi 500 zł.</w:t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Każda osoba uprawniona może otrzymać refundację bądź dopłatę do biletów, karnetów wstępu itp. Nie częściej niż raz w roku.</w:t>
      </w:r>
    </w:p>
    <w:p>
      <w:pPr>
        <w:pStyle w:val="ListParagraph"/>
        <w:numPr>
          <w:ilvl w:val="1"/>
          <w:numId w:val="2"/>
        </w:numPr>
        <w:rPr/>
      </w:pPr>
      <w:r>
        <w:rPr/>
        <w:t>Dofinansowanie do wycieczek:</w:t>
      </w:r>
    </w:p>
    <w:p>
      <w:pPr>
        <w:pStyle w:val="ListParagraph"/>
        <w:ind w:left="360"/>
        <w:rPr/>
      </w:pPr>
      <w:r>
        <w:rPr/>
        <w:t>- gdy koszt osobodnia wynosi maksymalnie 300 zł:</w:t>
      </w:r>
    </w:p>
    <w:p>
      <w:pPr>
        <w:pStyle w:val="ListParagraph"/>
        <w:ind w:left="360"/>
        <w:rPr/>
      </w:pPr>
      <w:r>
        <w:rPr/>
        <w:t>a) 80 % ceny przy dochodzie nieprzekraczającym 3800 zł na osobę,</w:t>
      </w:r>
    </w:p>
    <w:p>
      <w:pPr>
        <w:pStyle w:val="ListParagraph"/>
        <w:ind w:left="360"/>
        <w:rPr/>
      </w:pPr>
      <w:r>
        <w:rPr/>
        <w:t>b) 60 % ceny przy dochodzie przekraczającym 3800 zł na osobę.</w:t>
      </w:r>
    </w:p>
    <w:p>
      <w:pPr>
        <w:pStyle w:val="ListParagraph"/>
        <w:ind w:left="360"/>
        <w:rPr/>
      </w:pPr>
      <w:r>
        <w:rPr/>
      </w:r>
    </w:p>
    <w:p>
      <w:pPr>
        <w:pStyle w:val="ListParagraph"/>
        <w:numPr>
          <w:ilvl w:val="1"/>
          <w:numId w:val="2"/>
        </w:numPr>
        <w:rPr/>
      </w:pPr>
      <w:r>
        <w:rPr/>
        <w:t>Z dofinansowania wyjazdu dziecka na tzw. „Zieloną szkołę” mogą korzystać tylko dzieci klas III w wysokości 20 % kosztów ponoszonych przez rodziców lub opiekunów prawnych na podstawie zaświadczenia ze szkoły, która organizuje wyjazd.</w:t>
      </w:r>
    </w:p>
    <w:p>
      <w:pPr>
        <w:pStyle w:val="ListParagraph"/>
        <w:ind w:left="360"/>
        <w:rPr/>
      </w:pPr>
      <w:r>
        <w:rPr/>
      </w:r>
    </w:p>
    <w:p>
      <w:pPr>
        <w:pStyle w:val="ListParagraph"/>
        <w:numPr>
          <w:ilvl w:val="1"/>
          <w:numId w:val="2"/>
        </w:numPr>
        <w:spacing w:before="0" w:after="0"/>
        <w:contextualSpacing/>
        <w:rPr/>
      </w:pPr>
      <w:r>
        <w:rPr/>
        <w:t>Wysokość zwrotnych pożyczek na cele mieszkaniowe:</w:t>
      </w:r>
    </w:p>
    <w:p>
      <w:pPr>
        <w:pStyle w:val="ListParagraph"/>
        <w:spacing w:before="0" w:after="0"/>
        <w:contextualSpacing/>
        <w:rPr/>
      </w:pPr>
      <w:r>
        <w:rPr/>
      </w:r>
    </w:p>
    <w:p>
      <w:pPr>
        <w:pStyle w:val="ListParagraph"/>
        <w:spacing w:before="0" w:after="0"/>
        <w:ind w:left="360"/>
        <w:contextualSpacing/>
        <w:rPr/>
      </w:pPr>
      <w:r>
        <w:rPr/>
        <w:t>- remont mieszkania, remont domu – 5000 zł.</w:t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jc w:val="right"/>
        <w:rPr>
          <w:rFonts w:cs="Times New Roman"/>
          <w:b/>
          <w:i/>
          <w:i/>
        </w:rPr>
      </w:pPr>
      <w:r>
        <w:rPr>
          <w:rFonts w:cs="Times New Roman"/>
          <w:b/>
          <w:i/>
        </w:rPr>
        <w:t>Załącznik nr 4</w:t>
      </w:r>
    </w:p>
    <w:p>
      <w:pPr>
        <w:pStyle w:val="Normal"/>
        <w:jc w:val="right"/>
        <w:rPr>
          <w:rFonts w:cs="Times New Roman"/>
          <w:i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do regulaminu ZFŚS</w:t>
      </w:r>
    </w:p>
    <w:p>
      <w:pPr>
        <w:pStyle w:val="Normal"/>
        <w:jc w:val="right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right"/>
        <w:rPr>
          <w:rFonts w:cs="Times New Roman"/>
        </w:rPr>
      </w:pPr>
      <w:r>
        <w:rPr>
          <w:rFonts w:cs="Times New Roman"/>
        </w:rPr>
        <w:t>Katowice, dnia ………………………....</w:t>
      </w:r>
    </w:p>
    <w:p>
      <w:pPr>
        <w:pStyle w:val="Normal"/>
        <w:jc w:val="right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spacing w:lineRule="auto" w:line="36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UPOWAŻNIENIE DO PRZETWARZANIA DANYCH OSOBOWYCH</w:t>
      </w:r>
    </w:p>
    <w:p>
      <w:pPr>
        <w:pStyle w:val="Standard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Działając jako Administrator danych, w związku upoważnieniem do dostępu do danych osobowych pracowników </w:t>
      </w:r>
      <w:r>
        <w:rPr>
          <w:rFonts w:cs="Times New Roman" w:ascii="Times New Roman" w:hAnsi="Times New Roman"/>
          <w:bCs/>
          <w:sz w:val="24"/>
          <w:szCs w:val="24"/>
        </w:rPr>
        <w:t xml:space="preserve">w Zespole Szkolno-Przedszkolnym Nr 28 w Katowicach, ul. Kukułek 2A 40-533 Katowice </w:t>
      </w:r>
      <w:r>
        <w:rPr>
          <w:rFonts w:cs="Times New Roman" w:ascii="Times New Roman" w:hAnsi="Times New Roman"/>
          <w:sz w:val="24"/>
          <w:szCs w:val="24"/>
        </w:rPr>
        <w:t>upoważniam:</w:t>
      </w:r>
    </w:p>
    <w:p>
      <w:pPr>
        <w:pStyle w:val="Standard"/>
        <w:spacing w:lineRule="auto" w:line="276" w:before="360" w:after="120"/>
        <w:ind w:left="524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Panią/Pana …………………………………</w:t>
      </w:r>
    </w:p>
    <w:p>
      <w:pPr>
        <w:pStyle w:val="Standard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do przetwarzania danych osób uprawnionych do korzystania ze świadczeń Zakładowego Funduszu Świadczeń Socjalnych, w tym danych dotyczących sytuacji życiowej, rodzinnej, materialnej. Niniejsze upoważnienie uprawnia również do przetwarzania danych dotyczących zdrowia, o których mowa </w:t>
        <w:br/>
        <w:t xml:space="preserve">w art. 9 ust. 1 Rozporządzenia Parlamentu Europejskiego i Rady (UE) 2016/679 z dnia 27 kwietnia 2016 r. </w:t>
      </w:r>
      <w:r>
        <w:rPr>
          <w:rFonts w:cs="Times New Roman" w:ascii="Times New Roman" w:hAnsi="Times New Roman"/>
          <w:i/>
          <w:sz w:val="24"/>
          <w:szCs w:val="24"/>
        </w:rPr>
        <w:t>w sprawie ochrony osób fizycznych w związku z przetwarzaniem danych osobowych i w sprawie swobodnego przepływu takich danych oraz uchylenia dyrektywy 95/46/WE</w:t>
      </w:r>
      <w:r>
        <w:rPr>
          <w:rFonts w:cs="Times New Roman" w:ascii="Times New Roman" w:hAnsi="Times New Roman"/>
          <w:sz w:val="24"/>
          <w:szCs w:val="24"/>
        </w:rPr>
        <w:t xml:space="preserve"> (ogólne rozporządzenie </w:t>
        <w:br/>
        <w:t>o ochronie danych) (Dz. Urz. UE L 119 z 04.05.2016, str. 1, ze zm.) w celach związanych z  wykonywaniem zadań wynikających z ustawy z 04 marca 1994 r. o zakładowym funduszu świadczeń socjalnych (Dz.U.2024 r. poz. 288 t.j.) oraz Regulaminu Zakładowego Funduszu Świadczeń Socjalnych.</w:t>
      </w:r>
    </w:p>
    <w:p>
      <w:pPr>
        <w:pStyle w:val="Standard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Upoważnienie do przetwarzania danych osobowych dotyczy przetwarzania danych osobowych zawartych w formie papierowej, w zakresie: zbierania, utrwalania, wglądu, zmieniania, udostępniania, usuwania i przechowywania danych.</w:t>
      </w:r>
    </w:p>
    <w:p>
      <w:pPr>
        <w:pStyle w:val="Standard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andard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andard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andard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……………………………………</w:t>
      </w:r>
      <w:r>
        <w:rPr>
          <w:rFonts w:cs="Times New Roman" w:ascii="Times New Roman" w:hAnsi="Times New Roman"/>
          <w:sz w:val="20"/>
          <w:szCs w:val="20"/>
        </w:rPr>
        <w:t>.</w:t>
        <w:tab/>
        <w:tab/>
        <w:tab/>
        <w:tab/>
        <w:t>……………………………………</w:t>
      </w:r>
    </w:p>
    <w:p>
      <w:pPr>
        <w:pStyle w:val="Standard"/>
        <w:spacing w:lineRule="auto" w:line="240" w:before="0" w:after="0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Administrator</w:t>
        <w:tab/>
        <w:tab/>
        <w:tab/>
        <w:tab/>
        <w:tab/>
        <w:tab/>
        <w:tab/>
        <w:t>Osoba upoważniona</w:t>
      </w:r>
    </w:p>
    <w:p>
      <w:pPr>
        <w:pStyle w:val="Standard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andard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----------------------------------------------------------------------------------------------------------------------------------------</w:t>
      </w:r>
    </w:p>
    <w:p>
      <w:pPr>
        <w:pStyle w:val="Normal"/>
        <w:spacing w:lineRule="auto" w:line="276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Informacja o ustaniu upoważnienia</w:t>
      </w:r>
    </w:p>
    <w:p>
      <w:pPr>
        <w:pStyle w:val="Normal"/>
        <w:spacing w:lineRule="auto" w:line="276"/>
        <w:rPr>
          <w:rFonts w:eastAsia="Calibri" w:cs="Times New Roman"/>
        </w:rPr>
      </w:pPr>
      <w:r>
        <w:rPr>
          <w:rFonts w:eastAsia="Calibri" w:cs="Times New Roman"/>
        </w:rPr>
        <w:t>W związku z zaprzestaniem udziału w procesie weryfikacji świadczeń z ZFŚS z dniem ……………………. niniejsze upoważnienie traci ważność.</w:t>
      </w:r>
    </w:p>
    <w:p>
      <w:pPr>
        <w:pStyle w:val="Normal"/>
        <w:spacing w:before="840" w:after="0"/>
        <w:jc w:val="right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…………………………………………</w:t>
      </w:r>
      <w:r>
        <w:rPr>
          <w:rFonts w:eastAsia="Calibri" w:cs="Times New Roman"/>
          <w:sz w:val="20"/>
          <w:szCs w:val="20"/>
        </w:rPr>
        <w:t>.</w:t>
      </w:r>
    </w:p>
    <w:p>
      <w:pPr>
        <w:pStyle w:val="Normal"/>
        <w:ind w:firstLine="422" w:left="6379"/>
        <w:jc w:val="center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 xml:space="preserve">Podpis Administratora </w:t>
      </w:r>
    </w:p>
    <w:p>
      <w:pPr>
        <w:pStyle w:val="Normal"/>
        <w:widowControl/>
        <w:suppressAutoHyphens w:val="false"/>
        <w:spacing w:lineRule="auto" w:line="259" w:before="0" w:after="160"/>
        <w:jc w:val="left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</w:r>
      <w:r>
        <w:br w:type="page"/>
      </w:r>
    </w:p>
    <w:p>
      <w:pPr>
        <w:pStyle w:val="Normal"/>
        <w:spacing w:before="0" w:after="0"/>
        <w:jc w:val="right"/>
        <w:rPr>
          <w:rFonts w:cs="Times New Roman"/>
          <w:b/>
          <w:i/>
          <w:i/>
        </w:rPr>
      </w:pPr>
      <w:r>
        <w:rPr>
          <w:rFonts w:cs="Times New Roman"/>
          <w:b/>
          <w:i/>
        </w:rPr>
        <w:t>Załącznik nr 5</w:t>
      </w:r>
    </w:p>
    <w:p>
      <w:pPr>
        <w:pStyle w:val="Normal"/>
        <w:jc w:val="right"/>
        <w:rPr>
          <w:rFonts w:cs="Times New Roman"/>
          <w:i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do Regulaminu ZFŚS</w:t>
      </w:r>
    </w:p>
    <w:p>
      <w:pPr>
        <w:pStyle w:val="Normal"/>
        <w:spacing w:lineRule="auto" w:line="276" w:before="360" w:after="120"/>
        <w:jc w:val="center"/>
        <w:rPr>
          <w:rFonts w:cs="Times New Roman"/>
          <w:b/>
        </w:rPr>
      </w:pPr>
      <w:r>
        <w:rPr>
          <w:rFonts w:cs="Times New Roman"/>
          <w:b/>
        </w:rPr>
        <w:t>OŚWIADCZENIE</w:t>
      </w:r>
    </w:p>
    <w:p>
      <w:pPr>
        <w:pStyle w:val="Normal"/>
        <w:spacing w:lineRule="auto" w:line="276" w:before="120" w:after="120"/>
        <w:rPr/>
      </w:pPr>
      <w:r>
        <w:rPr>
          <w:rFonts w:cs="Times New Roman"/>
        </w:rPr>
        <w:t>Oświadczam, iż zostałam/zostałem poinformowany o tym, że wszelkie informacje, z którymi zapoznam się w związku z udzieleniem mi wglądu do dokumentacji ZFŚS, a w szczególności informacje o sytuacji życiowej (w tym zdrowotnej), rodzinnej i materialnej osób uprawnionych do korzystania z pomocy Zakładowego Funduszu Świadczeń Socjalnych</w:t>
      </w:r>
      <w:r>
        <w:rPr/>
        <w:t xml:space="preserve"> w Zespole Szkolno</w:t>
      </w:r>
    </w:p>
    <w:p>
      <w:pPr>
        <w:pStyle w:val="Normal"/>
        <w:spacing w:lineRule="auto" w:line="276" w:before="120" w:after="120"/>
        <w:rPr>
          <w:rFonts w:cs="Times New Roman"/>
        </w:rPr>
      </w:pPr>
      <w:r>
        <w:rPr/>
        <w:t xml:space="preserve">-Przedszkolnym Nr 28 w Katowicach, Katowice ul. Kukułek 2A 40-533 </w:t>
      </w:r>
      <w:r>
        <w:rPr>
          <w:rFonts w:cs="Times New Roman"/>
        </w:rPr>
        <w:t>stanowią informacje poufne. Obowiązek zachowania poufności nie ustaje po rozwiązaniu lub wygaśnięciu stosunku pracy, niezależnie od przyczyny rozwiązania lub wygaśnięcia tego stosunku. Udostępnianie danych osobowych osobom nieupoważnionym lub przetwarzanie ich w niewłaściwy sposób może stanowić ciężkie naruszenie obowiązków pracowniczych, jak również może skutkować odpowiedzialnością materialną pracownika.</w:t>
      </w:r>
    </w:p>
    <w:p>
      <w:pPr>
        <w:pStyle w:val="Normal"/>
        <w:spacing w:lineRule="auto" w:line="276" w:before="120" w:after="120"/>
        <w:rPr>
          <w:rFonts w:cs="Times New Roman"/>
        </w:rPr>
      </w:pPr>
      <w:r>
        <w:rPr>
          <w:rFonts w:cs="Times New Roman"/>
        </w:rPr>
        <w:t xml:space="preserve">Mając powyższe na uwadze oświadczam, iż: </w:t>
      </w:r>
    </w:p>
    <w:p>
      <w:pPr>
        <w:pStyle w:val="ListParagraph"/>
        <w:numPr>
          <w:ilvl w:val="0"/>
          <w:numId w:val="14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związku z dostępem do informacji objętych ochroną danych osobowych będę przestrzegać przepisów Rozporządzenia Parlamentu Europejskiego i Rady (UE) 2016/679 z dnia 27 kwietnia 2016r. w sprawie ochrony osób fizycznych w związku z przetwarzaniem danych osobowych </w:t>
        <w:br/>
        <w:t>i w sprawie swobodnego przepływu takich danych oraz uchylenia dyrektywy 95/46/WE) (Dz. Urz. UE L 119 z 04.05.2016, str. 1, ze zm.) oraz ustawy o ochronie danych osobowych z dnia 10 maja 2018 r. (Dz.U. 2024 r poz.288);</w:t>
      </w:r>
    </w:p>
    <w:p>
      <w:pPr>
        <w:pStyle w:val="ListParagraph"/>
        <w:numPr>
          <w:ilvl w:val="0"/>
          <w:numId w:val="6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zobowiązuję się do zachowania w tajemnicy wszelkich informacji, z którymi się zapoznałam/-łem: </w:t>
      </w:r>
    </w:p>
    <w:p>
      <w:pPr>
        <w:pStyle w:val="ListParagraph"/>
        <w:numPr>
          <w:ilvl w:val="0"/>
          <w:numId w:val="6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będę przetwarzać danych z naruszeniem przepisów prawa;</w:t>
      </w:r>
    </w:p>
    <w:p>
      <w:pPr>
        <w:pStyle w:val="ListParagraph"/>
        <w:numPr>
          <w:ilvl w:val="0"/>
          <w:numId w:val="6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będę przetwarzać dane osobowe zgodnie z poleceniami Administratora danych;</w:t>
      </w:r>
    </w:p>
    <w:p>
      <w:pPr>
        <w:pStyle w:val="ListParagraph"/>
        <w:numPr>
          <w:ilvl w:val="0"/>
          <w:numId w:val="6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będę rozpowszechniać, ujawniać, przekazywać informacji, dokumentów i danych osobowych jakąkolwiek drogą na rzecz jakichkolwiek osób lub podmiotów trzecich, które nie są uprawnione do przetwarzania takich informacji, dokumentów lub danych osobowych objętych ochroną;</w:t>
      </w:r>
    </w:p>
    <w:p>
      <w:pPr>
        <w:pStyle w:val="ListParagraph"/>
        <w:numPr>
          <w:ilvl w:val="0"/>
          <w:numId w:val="6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będę czerpać żadnych korzyści z informacji, dokumentów i danych osobowych objętych ochroną.</w:t>
      </w:r>
    </w:p>
    <w:p>
      <w:pPr>
        <w:pStyle w:val="Normal"/>
        <w:spacing w:before="720" w:after="0"/>
        <w:ind w:firstLine="709" w:left="3538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_____________________________________________</w:t>
      </w:r>
    </w:p>
    <w:p>
      <w:pPr>
        <w:pStyle w:val="Normal"/>
        <w:ind w:firstLine="2552" w:left="241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(data i podpis)</w:t>
      </w:r>
    </w:p>
    <w:p>
      <w:pPr>
        <w:pStyle w:val="Normal"/>
        <w:widowControl/>
        <w:suppressAutoHyphens w:val="false"/>
        <w:spacing w:lineRule="auto" w:line="259" w:before="0" w:after="160"/>
        <w:jc w:val="left"/>
        <w:rPr>
          <w:rFonts w:cs="Times New Roman"/>
          <w:b/>
          <w:i/>
          <w:i/>
          <w:iCs/>
        </w:rPr>
      </w:pPr>
      <w:r>
        <w:rPr>
          <w:rFonts w:cs="Times New Roman"/>
          <w:b/>
          <w:i/>
          <w:iCs/>
        </w:rPr>
      </w:r>
      <w:r>
        <w:br w:type="page"/>
      </w:r>
    </w:p>
    <w:p>
      <w:pPr>
        <w:pStyle w:val="Normal"/>
        <w:spacing w:before="0" w:after="0"/>
        <w:ind w:left="7513"/>
        <w:rPr>
          <w:rFonts w:cs="Times New Roman"/>
          <w:b/>
          <w:i/>
          <w:i/>
        </w:rPr>
      </w:pPr>
      <w:r>
        <w:rPr>
          <w:rFonts w:cs="Times New Roman"/>
          <w:b/>
          <w:i/>
        </w:rPr>
        <w:t xml:space="preserve">Załącznik nr 6 </w:t>
      </w:r>
    </w:p>
    <w:p>
      <w:pPr>
        <w:pStyle w:val="Normal"/>
        <w:ind w:left="7513"/>
        <w:rPr>
          <w:rFonts w:cs="Times New Roman"/>
          <w:b/>
          <w:i/>
          <w:i/>
        </w:rPr>
      </w:pPr>
      <w:r>
        <w:rPr>
          <w:rFonts w:cs="Times New Roman"/>
          <w:i/>
        </w:rPr>
        <w:t>do Regulaminu ZFŚS</w:t>
      </w:r>
    </w:p>
    <w:p>
      <w:pPr>
        <w:pStyle w:val="Normal"/>
        <w:spacing w:lineRule="auto" w:line="276" w:before="240" w:after="24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OBOWIĄZEK INFORMACYJNY </w:t>
      </w:r>
    </w:p>
    <w:p>
      <w:pPr>
        <w:pStyle w:val="Normal"/>
        <w:spacing w:lineRule="auto" w:line="276" w:before="120" w:after="12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Na podstawie art. 13 ust. 1 i 2 Rozporządzenia Parlamentu Europejskiego i Rady (UE) 2016/679 z dnia 27 kwietnia 2016 r. w sprawie ochrony osób fizycznych w związku z przetwarzaniem danych osobowych i w sprawie swobodnego przepływu takich danych oraz uchylenia dyrektywy 95/46/WE (ogólne rozporządzenie o ochronie danych), publ. Dz. Urz. UE L Nr 119, s. 1 informujemy, iż: </w:t>
      </w:r>
    </w:p>
    <w:p>
      <w:pPr>
        <w:pStyle w:val="ListParagraph"/>
        <w:numPr>
          <w:ilvl w:val="0"/>
          <w:numId w:val="4"/>
        </w:numPr>
        <w:spacing w:before="120" w:after="120"/>
        <w:ind w:hanging="284" w:left="284"/>
        <w:contextualSpacing w:val="false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Administratorem Twoich danych osobowych jest Zespół Szkolno-Przedszkolny Nr 28 </w:t>
        <w:br/>
        <w:t>w Katowicach, ul. Kukułek 2A 40-533.</w:t>
      </w:r>
    </w:p>
    <w:p>
      <w:pPr>
        <w:pStyle w:val="ListParagraph"/>
        <w:numPr>
          <w:ilvl w:val="0"/>
          <w:numId w:val="4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Administrator powołał Inspektora Ochrony Danych. Dane kontaktowe Inspektora Ochrony Danych</w:t>
      </w:r>
      <w:r>
        <w:rPr>
          <w:rFonts w:ascii="Times New Roman" w:hAnsi="Times New Roman"/>
          <w:sz w:val="24"/>
          <w:szCs w:val="24"/>
          <w:u w:val="single"/>
        </w:rPr>
        <w:t>: a.krystek@cuw.katowice.pl</w:t>
      </w:r>
      <w:r>
        <w:rPr>
          <w:rFonts w:cs="Segoe UI" w:ascii="Segoe UI" w:hAnsi="Segoe UI"/>
          <w:color w:val="2C2F45"/>
          <w:sz w:val="21"/>
          <w:szCs w:val="21"/>
          <w:shd w:fill="FFFFFF" w:val="clear"/>
        </w:rPr>
        <w:t> </w:t>
      </w:r>
    </w:p>
    <w:p>
      <w:pPr>
        <w:pStyle w:val="ListParagraph"/>
        <w:numPr>
          <w:ilvl w:val="0"/>
          <w:numId w:val="4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Twoje dane osobowe są przetwarzane (w tym są zbierane) wyłącznie w celu:</w:t>
      </w:r>
    </w:p>
    <w:p>
      <w:pPr>
        <w:pStyle w:val="ListParagraph"/>
        <w:numPr>
          <w:ilvl w:val="1"/>
          <w:numId w:val="7"/>
        </w:numPr>
        <w:spacing w:before="120" w:after="120"/>
        <w:ind w:hanging="284" w:left="568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przyznania świadczenia socjalnego;</w:t>
      </w:r>
    </w:p>
    <w:p>
      <w:pPr>
        <w:pStyle w:val="ListParagraph"/>
        <w:numPr>
          <w:ilvl w:val="1"/>
          <w:numId w:val="7"/>
        </w:numPr>
        <w:spacing w:before="120" w:after="120"/>
        <w:ind w:hanging="284" w:left="568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dochodzenia ewentualnych roszczeń;</w:t>
      </w:r>
    </w:p>
    <w:p>
      <w:pPr>
        <w:pStyle w:val="ListParagraph"/>
        <w:numPr>
          <w:ilvl w:val="1"/>
          <w:numId w:val="7"/>
        </w:numPr>
        <w:spacing w:before="120" w:after="120"/>
        <w:ind w:hanging="284" w:left="568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realizacji celów rachunkowych;</w:t>
      </w:r>
    </w:p>
    <w:p>
      <w:pPr>
        <w:pStyle w:val="ListParagraph"/>
        <w:numPr>
          <w:ilvl w:val="1"/>
          <w:numId w:val="7"/>
        </w:numPr>
        <w:spacing w:before="120" w:after="120"/>
        <w:ind w:hanging="284" w:left="568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realizacji celów podatkowych.</w:t>
      </w:r>
    </w:p>
    <w:p>
      <w:pPr>
        <w:pStyle w:val="ListParagraph"/>
        <w:numPr>
          <w:ilvl w:val="0"/>
          <w:numId w:val="4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Podstawa prawna przetwarzania Twoich danych osobowych: art. 6 ust. 1 lit. c) RODO, a także  art. 9 ust. 2 lit b) RODO (zgodnie z którego treścią dopuszcza się przetwarzanie danych osobowych jeśli jest to niezbędne do wypełnienia obowiązku prawnego ciążącego na administratorze lub wykonywania szczególnych praw przez administratora lub osobę, której dane dotyczą, w dziedzinie prawa pracy, zabezpieczenia społecznego i ochrony socjalnej) w zw. z Ustawą z dnia 04 marca 1994 r. o zakładowym funduszu świadczeń socjalnych (t.j. Dz.U.2024 r. poz. 288) oraz Regulaminem Zakładowego Funduszu Świadczeń Socjalnych. W zakresie wykraczającym poza wymagania ustawy - zgodnie z podstawą art. 6 ust. 1 lit. a) oraz art. 9 ust. 2 lit. a) RODO - dobrowolna zgoda.</w:t>
      </w:r>
      <w:r>
        <w:rPr>
          <w:shd w:fill="FFFFFF" w:val="clear"/>
        </w:rPr>
        <w:t> </w:t>
      </w:r>
    </w:p>
    <w:p>
      <w:pPr>
        <w:pStyle w:val="ListParagraph"/>
        <w:numPr>
          <w:ilvl w:val="0"/>
          <w:numId w:val="4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Podanie danych osobowych wymaganych na podstawie przesłanek z art. 6 ust. 1 lit. c) RODO, a także art. 9 ust. 2 lit b) RODO jest wymagane w celu uzyskania świadczenia z Zakładowego Funduszu Świadczeń Socjalnych, natomiast podanie danych na podstawie art. 6 ust. 1 lit. a) oraz art. 9 ust. 2 lit. a) RODO jest dobrowolne.</w:t>
      </w:r>
    </w:p>
    <w:p>
      <w:pPr>
        <w:pStyle w:val="ListParagraph"/>
        <w:numPr>
          <w:ilvl w:val="0"/>
          <w:numId w:val="4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Twoje dane osobowe mogą być przekazywane następującym kategoriom odbiorców: </w:t>
      </w:r>
    </w:p>
    <w:p>
      <w:pPr>
        <w:pStyle w:val="ListParagraph"/>
        <w:numPr>
          <w:ilvl w:val="0"/>
          <w:numId w:val="8"/>
        </w:numPr>
        <w:spacing w:before="120" w:after="120"/>
        <w:ind w:hanging="284" w:left="568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podmiotom uprawnionym na podstawie przepisów prawa; </w:t>
      </w:r>
    </w:p>
    <w:p>
      <w:pPr>
        <w:pStyle w:val="ListParagraph"/>
        <w:numPr>
          <w:ilvl w:val="0"/>
          <w:numId w:val="8"/>
        </w:numPr>
        <w:spacing w:before="120" w:after="120"/>
        <w:ind w:hanging="284" w:left="568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podmiotom współpracującym w zakresie realizacji świadczeń niezbędnych dla realizacji przedmiotowego procesu i zarządzania naszym podmiotem, a zwłaszcza dostawcom usług: księgowych, prawnych, doradczych oraz wspierających dochodzeniu należnych roszczeń – </w:t>
        <w:br/>
        <w:t>w przypadku ich wystąpienia (w szczególności kancelariom prawnym, firmom windykacyjnym), archiwizacyjnych, związanych z utylizacją dokumentacji oraz innych nośników zawierających dane osobowe;</w:t>
      </w:r>
    </w:p>
    <w:p>
      <w:pPr>
        <w:pStyle w:val="ListParagraph"/>
        <w:numPr>
          <w:ilvl w:val="0"/>
          <w:numId w:val="8"/>
        </w:numPr>
        <w:spacing w:before="120" w:after="120"/>
        <w:ind w:hanging="284" w:left="568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osobom upoważnionym przez Administratora Danych, w tym naszym pracownikom </w:t>
        <w:br/>
        <w:t xml:space="preserve">i współpracownikom, którzy muszą mieć dostęp do danych, aby wykonywać swoje obowiązki. </w:t>
      </w:r>
    </w:p>
    <w:p>
      <w:pPr>
        <w:pStyle w:val="ListParagraph"/>
        <w:numPr>
          <w:ilvl w:val="0"/>
          <w:numId w:val="4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Twoje dane osobowe będą przechowywane przez okres wymagany przepisami prawa, z zastrzeżeniem, że w celu dochodzenie roszczeń przetwarzane będą przez okres przedawnienia roszczeń wynikający z przepisów ustawy Kodeks cywilny. Wszelkie dane przetwarzane na potrzeby rachunkowości oraz ze względów podatkowych przetwarzamy przez 5 lat liczonych od końca roku kalendarzowego, w którym powstał obowiązek podatkowy. Po upływie wyżej wymienionych okresów Twoje dane są usuwane. </w:t>
      </w:r>
    </w:p>
    <w:p>
      <w:pPr>
        <w:pStyle w:val="ListParagraph"/>
        <w:numPr>
          <w:ilvl w:val="0"/>
          <w:numId w:val="4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Przysługuje Pani/Panu prawo do:</w:t>
      </w:r>
    </w:p>
    <w:p>
      <w:pPr>
        <w:pStyle w:val="ListParagraph"/>
        <w:numPr>
          <w:ilvl w:val="0"/>
          <w:numId w:val="5"/>
        </w:numPr>
        <w:spacing w:before="120" w:after="120"/>
        <w:ind w:hanging="425" w:left="709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żądania od Administratora dostępu do danych osobowych dotyczących osoby, której dane dotyczą, ich sprostowania, usunięcia lub ograniczenia przetwarzania lub o prawie do wniesienia sprzeciwu wobec przetwarzania;</w:t>
      </w:r>
    </w:p>
    <w:p>
      <w:pPr>
        <w:pStyle w:val="ListParagraph"/>
        <w:numPr>
          <w:ilvl w:val="0"/>
          <w:numId w:val="5"/>
        </w:numPr>
        <w:spacing w:before="120" w:after="120"/>
        <w:ind w:hanging="425" w:left="709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jeżeli przetwarzanie odbywa się na podstawie art. 6 ust. 1 lit. a) lub art. 9 ust. 2 lit. a) - przysługuje prawo do cofnięcia zgody w dowolnym momencie bez wpływu na zgodność z prawem przetwarzania, którego dokonano na podstawie zgody przed jej cofnięciem;</w:t>
      </w:r>
    </w:p>
    <w:p>
      <w:pPr>
        <w:pStyle w:val="ListParagraph"/>
        <w:numPr>
          <w:ilvl w:val="0"/>
          <w:numId w:val="5"/>
        </w:numPr>
        <w:spacing w:before="120" w:after="120"/>
        <w:ind w:hanging="425" w:left="709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prawo wniesienia skargi do Prezesa Urzędu Ochrony Danych Osobowych (ul. Moniuszki 1A, </w:t>
        <w:br/>
        <w:t>00-001 Warszawa).</w:t>
      </w:r>
    </w:p>
    <w:p>
      <w:pPr>
        <w:pStyle w:val="ListParagraph"/>
        <w:numPr>
          <w:ilvl w:val="0"/>
          <w:numId w:val="4"/>
        </w:numPr>
        <w:spacing w:before="120" w:after="120"/>
        <w:ind w:hanging="284" w:left="284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Twoje dane osobowe nie podlegają zautomatyzowanemu podejmowaniu decyzji, w tym profilowaniu.</w:t>
      </w:r>
    </w:p>
    <w:p>
      <w:pPr>
        <w:pStyle w:val="Normal"/>
        <w:widowControl/>
        <w:suppressAutoHyphens w:val="false"/>
        <w:spacing w:lineRule="auto" w:line="259" w:before="0" w:after="160"/>
        <w:jc w:val="left"/>
        <w:rPr>
          <w:highlight w:val="yellow"/>
        </w:rPr>
      </w:pPr>
      <w:r>
        <w:rPr>
          <w:highlight w:val="yellow"/>
        </w:rPr>
      </w:r>
      <w:r>
        <w:br w:type="page"/>
      </w:r>
    </w:p>
    <w:p>
      <w:pPr>
        <w:pStyle w:val="Normal"/>
        <w:spacing w:before="0" w:after="0"/>
        <w:ind w:left="7788"/>
        <w:jc w:val="right"/>
        <w:rPr>
          <w:rFonts w:cs="Times New Roman"/>
          <w:b/>
          <w:i/>
          <w:i/>
        </w:rPr>
      </w:pPr>
      <w:r>
        <w:rPr>
          <w:rFonts w:cs="Times New Roman"/>
          <w:b/>
          <w:i/>
        </w:rPr>
        <w:t>Załącznik nr 7</w:t>
      </w:r>
    </w:p>
    <w:p>
      <w:pPr>
        <w:pStyle w:val="Normal"/>
        <w:ind w:left="6372"/>
        <w:jc w:val="right"/>
        <w:rPr>
          <w:rFonts w:cs="Times New Roman"/>
          <w:bCs/>
          <w:i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do Regulaminu ZFŚS</w:t>
      </w:r>
    </w:p>
    <w:p>
      <w:pPr>
        <w:pStyle w:val="Normal"/>
        <w:widowControl/>
        <w:suppressAutoHyphens w:val="false"/>
        <w:spacing w:lineRule="auto" w:line="276"/>
        <w:jc w:val="right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bookmarkStart w:id="5" w:name="_Hlk13670091"/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OŚWIADCZE</w:t>
      </w:r>
      <w:bookmarkEnd w:id="5"/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NIE O DOCHODACH PRACOWNIKA/ EMERYTA/RENCISTY</w:t>
      </w:r>
    </w:p>
    <w:p>
      <w:pPr>
        <w:pStyle w:val="Normal"/>
        <w:widowControl/>
        <w:suppressAutoHyphens w:val="false"/>
        <w:spacing w:lineRule="auto" w:line="276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UBIEGAJĄCEGO SIĘ O ŚWIADCZENIE Z ZFŚS</w:t>
      </w:r>
    </w:p>
    <w:p>
      <w:pPr>
        <w:pStyle w:val="Normal"/>
        <w:widowControl/>
        <w:suppressAutoHyphens w:val="false"/>
        <w:spacing w:lineRule="auto" w:line="276" w:before="360" w:after="24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Imię i nazwisko ……………………………………………………………………</w:t>
      </w:r>
    </w:p>
    <w:p>
      <w:pPr>
        <w:pStyle w:val="Normal"/>
        <w:widowControl/>
        <w:suppressAutoHyphens w:val="false"/>
        <w:spacing w:lineRule="auto" w:line="276"/>
        <w:rPr>
          <w:rFonts w:eastAsia="Calibri" w:cs="Times New Roman"/>
          <w:kern w:val="0"/>
          <w:lang w:eastAsia="en-US" w:bidi="ar-SA"/>
        </w:rPr>
      </w:pPr>
      <w:r>
        <w:rPr>
          <w:rFonts w:eastAsia="Calibri" w:cs="Segoe UI Symbol" w:ascii="Segoe UI Symbol" w:hAnsi="Segoe UI Symbol"/>
          <w:kern w:val="0"/>
          <w:lang w:eastAsia="en-US" w:bidi="ar-SA"/>
        </w:rPr>
        <w:t>☐</w:t>
      </w:r>
      <w:r>
        <w:rPr>
          <w:rFonts w:eastAsia="Calibri" w:cs="Times New Roman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 xml:space="preserve">pracownik </w:t>
      </w:r>
      <w:r>
        <w:rPr>
          <w:rFonts w:eastAsia="Calibri" w:cs="Segoe UI Symbol" w:ascii="Segoe UI Symbol" w:hAnsi="Segoe UI Symbol"/>
          <w:kern w:val="0"/>
          <w:lang w:eastAsia="en-US" w:bidi="ar-SA"/>
        </w:rPr>
        <w:t>☐</w:t>
      </w:r>
      <w:r>
        <w:rPr>
          <w:rFonts w:eastAsia="Calibri" w:cs="Times New Roman"/>
          <w:kern w:val="0"/>
          <w:lang w:eastAsia="en-US" w:bidi="ar-SA"/>
        </w:rPr>
        <w:t xml:space="preserve"> emeryt </w:t>
      </w:r>
      <w:r>
        <w:rPr>
          <w:rFonts w:eastAsia="Calibri" w:cs="Segoe UI Symbol" w:ascii="Segoe UI Symbol" w:hAnsi="Segoe UI Symbol"/>
          <w:kern w:val="0"/>
          <w:lang w:eastAsia="en-US" w:bidi="ar-SA"/>
        </w:rPr>
        <w:t>☐</w:t>
      </w:r>
      <w:r>
        <w:rPr>
          <w:rFonts w:eastAsia="Calibri" w:cs="Times New Roman"/>
          <w:kern w:val="0"/>
          <w:lang w:eastAsia="en-US" w:bidi="ar-SA"/>
        </w:rPr>
        <w:t xml:space="preserve"> rencista</w:t>
      </w:r>
    </w:p>
    <w:p>
      <w:pPr>
        <w:pStyle w:val="Normal"/>
        <w:widowControl/>
        <w:suppressAutoHyphens w:val="false"/>
        <w:spacing w:before="240" w:after="0"/>
        <w:rPr>
          <w:rFonts w:eastAsia="Calibri" w:cs="Times New Roman"/>
          <w:i/>
          <w:i/>
          <w:iCs/>
          <w:kern w:val="0"/>
          <w:lang w:eastAsia="en-US" w:bidi="ar-SA"/>
        </w:rPr>
      </w:pPr>
      <w:r>
        <w:rPr>
          <w:rFonts w:eastAsia="Calibri" w:cs="Times New Roman"/>
          <w:i/>
          <w:iCs/>
          <w:kern w:val="0"/>
          <w:lang w:eastAsia="en-US" w:bidi="ar-SA"/>
        </w:rPr>
        <w:t xml:space="preserve">                                                              </w:t>
      </w:r>
    </w:p>
    <w:p>
      <w:pPr>
        <w:pStyle w:val="Normal"/>
        <w:widowControl/>
        <w:suppressAutoHyphens w:val="false"/>
        <w:spacing w:before="0" w:after="120"/>
        <w:rPr>
          <w:rFonts w:eastAsia="Calibri" w:cs="Times New Roman"/>
          <w:i/>
          <w:i/>
          <w:i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i/>
          <w:iCs/>
          <w:kern w:val="0"/>
          <w:sz w:val="22"/>
          <w:szCs w:val="22"/>
          <w:lang w:eastAsia="en-US" w:bidi="ar-SA"/>
        </w:rPr>
        <w:t>stanowisko</w:t>
      </w:r>
    </w:p>
    <w:p>
      <w:pPr>
        <w:pStyle w:val="Normal"/>
        <w:widowControl/>
        <w:suppressAutoHyphens w:val="false"/>
        <w:spacing w:lineRule="auto" w:line="276" w:before="0" w:after="12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  <w:t>Uwaga:</w:t>
      </w:r>
      <w:r>
        <w:rPr>
          <w:rFonts w:eastAsia="Calibri" w:cs="Times New Roman"/>
          <w:kern w:val="0"/>
          <w:lang w:eastAsia="en-US" w:bidi="ar-SA"/>
        </w:rPr>
        <w:t xml:space="preserve"> Na podstawie § 14 Regulaminu ZFŚS średni miesięczny dochód brutto na jednego członka rodziny należy wyliczyć na podstawie: </w:t>
      </w:r>
    </w:p>
    <w:p>
      <w:pPr>
        <w:pStyle w:val="ListParagraph"/>
        <w:numPr>
          <w:ilvl w:val="0"/>
          <w:numId w:val="9"/>
        </w:numPr>
        <w:spacing w:before="120" w:after="120"/>
        <w:ind w:hanging="426" w:left="426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Informacji o dochodach oraz pobranych zaliczkach na podatek dochodowy”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bCs/>
          <w:sz w:val="24"/>
          <w:szCs w:val="24"/>
        </w:rPr>
        <w:t>w przypadku osób pracujących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(dochód brutto wg PIT 11 = przychód-koszty uzyskania przychodu - składki na ubezpieczenie społeczne podlegające odliczeniu od dochodu) za poprzedni rok kalendarzowy,</w:t>
      </w:r>
    </w:p>
    <w:p>
      <w:pPr>
        <w:pStyle w:val="ListParagraph"/>
        <w:numPr>
          <w:ilvl w:val="0"/>
          <w:numId w:val="9"/>
        </w:numPr>
        <w:spacing w:before="120" w:after="120"/>
        <w:ind w:hanging="426" w:left="42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Roczne obliczenie podatku przez organ rentowy”</w:t>
      </w:r>
      <w:r>
        <w:rPr>
          <w:rFonts w:ascii="Times New Roman" w:hAnsi="Times New Roman"/>
          <w:sz w:val="24"/>
          <w:szCs w:val="24"/>
        </w:rPr>
        <w:t xml:space="preserve"> - w przypadku emerytów i rencistów </w:t>
        <w:br/>
        <w:t>(PIT 40A - pozycja „przychód(dochód)”) za poprzedni rok kalendarzowy.</w:t>
      </w:r>
    </w:p>
    <w:p>
      <w:pPr>
        <w:pStyle w:val="NormalWeb"/>
        <w:spacing w:before="280" w:after="280"/>
        <w:rPr>
          <w:color w:val="000000"/>
        </w:rPr>
      </w:pPr>
      <w:r>
        <w:rPr>
          <w:rFonts w:eastAsia="Calibri"/>
          <w:lang w:eastAsia="en-US"/>
        </w:rPr>
        <w:t>Niniejszym oświadczam, ż</w:t>
      </w:r>
      <w:r>
        <w:rPr>
          <w:color w:val="000000"/>
        </w:rPr>
        <w:t>e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</w:rPr>
        <w:t>dochód brutto na jedną osobę w mojej rodzinie wynosi</w:t>
      </w:r>
      <w:r>
        <w:rPr>
          <w:rFonts w:eastAsia="Calibri"/>
          <w:lang w:eastAsia="en-US"/>
        </w:rPr>
        <w:t xml:space="preserve"> __________________ (słownie: ______________________________________________________)</w:t>
      </w:r>
    </w:p>
    <w:p>
      <w:pPr>
        <w:pStyle w:val="Normal"/>
        <w:widowControl/>
        <w:suppressAutoHyphens w:val="false"/>
        <w:spacing w:lineRule="auto" w:line="276" w:before="120" w:after="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</w:r>
    </w:p>
    <w:p>
      <w:pPr>
        <w:pStyle w:val="Normal"/>
        <w:widowControl/>
        <w:suppressAutoHyphens w:val="false"/>
        <w:rPr>
          <w:rFonts w:eastAsia="Calibri" w:cs="Times New Roman"/>
          <w:b/>
          <w:kern w:val="0"/>
          <w:u w:val="single"/>
          <w:lang w:eastAsia="en-US" w:bidi="ar-SA"/>
        </w:rPr>
      </w:pPr>
      <w:r>
        <w:rPr>
          <w:rFonts w:eastAsia="Calibri" w:cs="Times New Roman"/>
          <w:b/>
          <w:kern w:val="0"/>
          <w:u w:val="single"/>
          <w:lang w:eastAsia="en-US" w:bidi="ar-SA"/>
        </w:rPr>
        <w:t>Wykaz osób uprawnionych do korzystania z Funduszu:</w:t>
      </w:r>
    </w:p>
    <w:p>
      <w:pPr>
        <w:pStyle w:val="Normal"/>
        <w:widowControl/>
        <w:suppressAutoHyphens w:val="false"/>
        <w:rPr>
          <w:rFonts w:eastAsia="Times New Roman" w:cs="Times New Roman"/>
          <w:kern w:val="0"/>
          <w:sz w:val="20"/>
          <w:szCs w:val="20"/>
          <w:lang w:eastAsia="pl-PL" w:bidi="ar-SA"/>
        </w:rPr>
      </w:pPr>
      <w:r>
        <w:rPr>
          <w:rFonts w:eastAsia="Times New Roman" w:cs="Times New Roman"/>
          <w:b/>
          <w:kern w:val="0"/>
          <w:szCs w:val="28"/>
          <w:lang w:eastAsia="pl-PL" w:bidi="ar-SA"/>
        </w:rPr>
        <w:t xml:space="preserve">Dzieci </w:t>
      </w:r>
      <w:r>
        <w:rPr>
          <w:rFonts w:eastAsia="Times New Roman" w:cs="Times New Roman"/>
          <w:kern w:val="0"/>
          <w:sz w:val="20"/>
          <w:szCs w:val="20"/>
          <w:lang w:eastAsia="pl-PL" w:bidi="ar-SA"/>
        </w:rPr>
        <w:t>(dotyczy:</w:t>
      </w:r>
      <w:r>
        <w:rPr>
          <w:rFonts w:eastAsia="Times New Roman" w:cs="Times New Roman"/>
          <w:b/>
          <w:kern w:val="0"/>
          <w:szCs w:val="28"/>
          <w:lang w:eastAsia="pl-PL" w:bidi="ar-SA"/>
        </w:rPr>
        <w:t xml:space="preserve"> </w:t>
      </w:r>
      <w:r>
        <w:rPr>
          <w:rFonts w:eastAsia="Times New Roman" w:cs="Times New Roman"/>
          <w:kern w:val="0"/>
          <w:sz w:val="20"/>
          <w:szCs w:val="20"/>
          <w:lang w:eastAsia="pl-PL" w:bidi="ar-SA"/>
        </w:rPr>
        <w:t>dzieci własnych, przysposobionych i przyjęte na wychowanie w ramach rodziny zastępczej, pozostających na utrzymaniu wnioskodawcy do ukończenia 25 roku życia</w:t>
      </w:r>
    </w:p>
    <w:p>
      <w:pPr>
        <w:pStyle w:val="Normal"/>
        <w:widowControl/>
        <w:suppressAutoHyphens w:val="false"/>
        <w:rPr>
          <w:rFonts w:eastAsia="Calibri" w:cs="Times New Roman"/>
          <w:b/>
          <w:kern w:val="0"/>
          <w:highlight w:val="yellow"/>
          <w:lang w:eastAsia="en-US" w:bidi="ar-SA"/>
        </w:rPr>
      </w:pPr>
      <w:r>
        <w:rPr>
          <w:rFonts w:eastAsia="Calibri" w:cs="Times New Roman"/>
          <w:b/>
          <w:kern w:val="0"/>
          <w:highlight w:val="yellow"/>
          <w:lang w:eastAsia="en-US" w:bidi="ar-SA"/>
        </w:rPr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3"/>
        <w:gridCol w:w="2684"/>
        <w:gridCol w:w="1700"/>
        <w:gridCol w:w="1559"/>
        <w:gridCol w:w="2978"/>
      </w:tblGrid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DEDED" w:themeFill="accent3" w:themeFillTint="33" w:val="clear"/>
            <w:vAlign w:val="center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Lp.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DEDED" w:themeFill="accent3" w:themeFillTint="33" w:val="clear"/>
            <w:vAlign w:val="center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Imię i nazwisko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DEDED" w:themeFill="accent3" w:themeFillTint="33" w:val="clear"/>
            <w:vAlign w:val="center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Stopień pokrewieństwa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DEDED" w:themeFill="accent3" w:themeFillTint="33" w:val="clear"/>
            <w:vAlign w:val="center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Cs/>
                <w:kern w:val="0"/>
                <w:sz w:val="22"/>
                <w:szCs w:val="22"/>
                <w:lang w:eastAsia="en-US" w:bidi="ar-SA"/>
              </w:rPr>
              <w:t>Data urodzenia</w:t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(wiek dziecka</w:t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-lata)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DEDED" w:themeFill="accent3" w:themeFillTint="33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pl-PL" w:bidi="ar-SA"/>
              </w:rPr>
              <w:t xml:space="preserve">Szkoła, uczelnia, w której dziecko pobiera naukę </w:t>
              <w:br/>
              <w:t>(</w:t>
            </w: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eastAsia="pl-PL" w:bidi="ar-SA"/>
              </w:rPr>
              <w:t>w przypadku dzieci, które ukończyły 18 lat należy przedstawić zaświadczenie o kontynuowaniu nauki w trybie dziennym)</w:t>
            </w:r>
          </w:p>
        </w:tc>
      </w:tr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276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1.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276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Wnioskodawca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276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nie dotyczy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276"/>
              <w:jc w:val="left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nie dotyczy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  <w:t>_____________________</w:t>
            </w:r>
          </w:p>
        </w:tc>
      </w:tr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</w:tr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</w:tr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</w:tr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</w:tr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spacing w:lineRule="auto" w:line="360"/>
              <w:rPr>
                <w:rFonts w:eastAsia="Calibri" w:cs="Times New Roman"/>
                <w:kern w:val="0"/>
                <w:lang w:eastAsia="en-US" w:bidi="ar-SA"/>
              </w:rPr>
            </w:pPr>
            <w:r>
              <w:rPr>
                <w:rFonts w:eastAsia="Calibri" w:cs="Times New Roman"/>
                <w:kern w:val="0"/>
                <w:lang w:eastAsia="en-US" w:bidi="ar-SA"/>
              </w:rPr>
            </w:r>
          </w:p>
        </w:tc>
      </w:tr>
    </w:tbl>
    <w:p>
      <w:pPr>
        <w:pStyle w:val="Normal"/>
        <w:widowControl/>
        <w:suppressAutoHyphens w:val="false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Prawdziwość wyżej wymienionych danych potwierdzam własnoręcznym czytelnym podpisem.</w:t>
      </w:r>
    </w:p>
    <w:p>
      <w:pPr>
        <w:pStyle w:val="Normal"/>
        <w:widowControl/>
        <w:suppressAutoHyphens w:val="false"/>
        <w:rPr>
          <w:rFonts w:ascii="Calibri" w:hAnsi="Calibri" w:eastAsia="Calibri" w:cs="Times New Roman"/>
          <w:kern w:val="0"/>
          <w:sz w:val="22"/>
          <w:szCs w:val="22"/>
          <w:highlight w:val="yellow"/>
          <w:lang w:eastAsia="en-US" w:bidi="ar-SA"/>
        </w:rPr>
      </w:pPr>
      <w:r>
        <w:rPr>
          <w:rFonts w:eastAsia="Calibri" w:cs="Times New Roman" w:ascii="Calibri" w:hAnsi="Calibri"/>
          <w:kern w:val="0"/>
          <w:sz w:val="22"/>
          <w:szCs w:val="22"/>
          <w:highlight w:val="yellow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ind w:firstLine="708" w:left="5664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.………………………………………</w:t>
      </w:r>
    </w:p>
    <w:p>
      <w:pPr>
        <w:pStyle w:val="Normal"/>
        <w:widowControl/>
        <w:suppressAutoHyphens w:val="false"/>
        <w:spacing w:lineRule="auto" w:line="276" w:before="0" w:after="200"/>
        <w:ind w:firstLine="291" w:left="6372"/>
        <w:rPr>
          <w:rFonts w:eastAsia="Calibri" w:cs="Times New Roman"/>
          <w:i/>
          <w:i/>
          <w:i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i/>
          <w:iCs/>
          <w:kern w:val="0"/>
          <w:sz w:val="22"/>
          <w:szCs w:val="22"/>
          <w:lang w:eastAsia="en-US" w:bidi="ar-SA"/>
        </w:rPr>
        <w:t>(data i podpis wnioskującego)</w:t>
      </w:r>
    </w:p>
    <w:p>
      <w:pPr>
        <w:pStyle w:val="Normal"/>
        <w:ind w:firstLine="708" w:left="6372"/>
        <w:jc w:val="right"/>
        <w:rPr>
          <w:rFonts w:cs="Times New Roman"/>
          <w:i/>
          <w:i/>
          <w:iCs/>
          <w:sz w:val="20"/>
          <w:szCs w:val="20"/>
        </w:rPr>
      </w:pPr>
      <w:r>
        <w:rPr>
          <w:rFonts w:cs="Times New Roman"/>
          <w:b/>
          <w:i/>
          <w:iCs/>
        </w:rPr>
        <w:t>Załącznik nr 8</w:t>
      </w:r>
      <w:r>
        <w:rPr>
          <w:rFonts w:cs="Times New Roman"/>
          <w:i/>
          <w:iCs/>
          <w:sz w:val="20"/>
          <w:szCs w:val="20"/>
        </w:rPr>
        <w:t xml:space="preserve"> </w:t>
      </w:r>
    </w:p>
    <w:p>
      <w:pPr>
        <w:pStyle w:val="Normal"/>
        <w:ind w:firstLine="708" w:left="6372"/>
        <w:jc w:val="right"/>
        <w:rPr>
          <w:rFonts w:cs="Times New Roman"/>
          <w:bCs/>
          <w:i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do Regulaminu ZFŚS</w:t>
      </w:r>
    </w:p>
    <w:p>
      <w:pPr>
        <w:pStyle w:val="Normal"/>
        <w:widowControl/>
        <w:suppressAutoHyphens w:val="false"/>
        <w:spacing w:lineRule="auto" w:line="276" w:before="240" w:after="0"/>
        <w:ind w:firstLine="709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WNIOSEK O DOFINANSOWANIE WYPOCZYNKU LETNIEGO</w:t>
      </w:r>
    </w:p>
    <w:p>
      <w:pPr>
        <w:pStyle w:val="Normal"/>
        <w:widowControl/>
        <w:suppressAutoHyphens w:val="false"/>
        <w:spacing w:lineRule="auto" w:line="276" w:before="360" w:after="0"/>
        <w:rPr>
          <w:rFonts w:eastAsia="Calibri" w:cs="Times New Roman"/>
          <w:i/>
          <w:i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iCs/>
          <w:kern w:val="0"/>
          <w:sz w:val="22"/>
          <w:szCs w:val="22"/>
          <w:lang w:eastAsia="en-US" w:bidi="ar-SA"/>
        </w:rPr>
        <w:t>………………………………………………………</w:t>
      </w:r>
      <w:r>
        <w:rPr>
          <w:rFonts w:eastAsia="Calibri" w:cs="Times New Roman"/>
          <w:i/>
          <w:kern w:val="0"/>
          <w:sz w:val="22"/>
          <w:szCs w:val="22"/>
          <w:lang w:eastAsia="en-US" w:bidi="ar-SA"/>
        </w:rPr>
        <w:tab/>
        <w:tab/>
        <w:tab/>
        <w:t xml:space="preserve">Katowice, dnia </w:t>
      </w:r>
      <w:r>
        <w:rPr>
          <w:rFonts w:eastAsia="Calibri" w:cs="Times New Roman"/>
          <w:iCs/>
          <w:kern w:val="0"/>
          <w:sz w:val="22"/>
          <w:szCs w:val="22"/>
          <w:lang w:eastAsia="en-US" w:bidi="ar-SA"/>
        </w:rPr>
        <w:t>……………….</w:t>
      </w:r>
    </w:p>
    <w:p>
      <w:pPr>
        <w:pStyle w:val="Normal"/>
        <w:widowControl/>
        <w:suppressAutoHyphens w:val="false"/>
        <w:spacing w:before="0" w:after="360"/>
        <w:ind w:firstLine="709"/>
        <w:rPr>
          <w:rFonts w:eastAsia="Calibri" w:cs="Times New Roman"/>
          <w:i/>
          <w:i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i/>
          <w:kern w:val="0"/>
          <w:sz w:val="22"/>
          <w:szCs w:val="22"/>
          <w:lang w:eastAsia="en-US" w:bidi="ar-SA"/>
        </w:rPr>
        <w:t>nazwisko i imię</w:t>
      </w:r>
    </w:p>
    <w:p>
      <w:pPr>
        <w:pStyle w:val="Normal"/>
        <w:widowControl/>
        <w:suppressAutoHyphens w:val="false"/>
        <w:spacing w:lineRule="auto" w:line="276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Segoe UI Symbol" w:ascii="Segoe UI Symbol" w:hAnsi="Segoe UI Symbol"/>
          <w:kern w:val="0"/>
          <w:lang w:eastAsia="en-US" w:bidi="ar-SA"/>
        </w:rPr>
        <w:t>☐</w:t>
      </w:r>
      <w:r>
        <w:rPr>
          <w:rFonts w:eastAsia="Calibri" w:cs="Times New Roman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 xml:space="preserve">pracownik </w:t>
      </w:r>
      <w:r>
        <w:rPr>
          <w:rFonts w:eastAsia="Calibri" w:cs="Segoe UI Symbol" w:ascii="Segoe UI Symbol" w:hAnsi="Segoe UI Symbol"/>
          <w:kern w:val="0"/>
          <w:sz w:val="22"/>
          <w:szCs w:val="22"/>
          <w:lang w:eastAsia="en-US" w:bidi="ar-SA"/>
        </w:rPr>
        <w:t>☐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emeryt </w:t>
      </w:r>
      <w:r>
        <w:rPr>
          <w:rFonts w:eastAsia="Calibri" w:cs="Segoe UI Symbol" w:ascii="Segoe UI Symbol" w:hAnsi="Segoe UI Symbol"/>
          <w:kern w:val="0"/>
          <w:sz w:val="22"/>
          <w:szCs w:val="22"/>
          <w:lang w:eastAsia="en-US" w:bidi="ar-SA"/>
        </w:rPr>
        <w:t>☐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rencista</w:t>
      </w:r>
    </w:p>
    <w:p>
      <w:pPr>
        <w:pStyle w:val="Normal"/>
        <w:widowControl/>
        <w:suppressAutoHyphens w:val="false"/>
        <w:spacing w:before="360" w:after="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                                                     </w:t>
      </w:r>
    </w:p>
    <w:p>
      <w:pPr>
        <w:pStyle w:val="Normal"/>
        <w:widowControl/>
        <w:suppressAutoHyphens w:val="false"/>
        <w:spacing w:before="0" w:after="120"/>
        <w:rPr>
          <w:rFonts w:eastAsia="Calibri" w:cs="Times New Roman"/>
          <w:i/>
          <w:i/>
          <w:i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i/>
          <w:iCs/>
          <w:kern w:val="0"/>
          <w:sz w:val="22"/>
          <w:szCs w:val="22"/>
          <w:lang w:eastAsia="en-US" w:bidi="ar-SA"/>
        </w:rPr>
        <w:t>stanowisko</w:t>
      </w:r>
    </w:p>
    <w:p>
      <w:pPr>
        <w:pStyle w:val="Normal"/>
        <w:widowControl/>
        <w:suppressAutoHyphens w:val="false"/>
        <w:spacing w:lineRule="auto" w:line="276" w:before="120" w:after="12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Uprzejmie proszę o dofinansowanie mojego wypoczynku letniego w wybranej przeze mnie formie świadczenia*. </w:t>
      </w:r>
    </w:p>
    <w:p>
      <w:pPr>
        <w:pStyle w:val="Normal"/>
        <w:widowControl/>
        <w:suppressAutoHyphens w:val="false"/>
        <w:spacing w:lineRule="auto" w:line="276" w:before="120" w:after="120"/>
        <w:rPr>
          <w:rFonts w:eastAsia="Calibri" w:cs="Times New Roman"/>
          <w:kern w:val="0"/>
          <w:lang w:eastAsia="en-US" w:bidi="ar-SA"/>
        </w:rPr>
      </w:pPr>
      <w:sdt>
        <w:sdtPr>
          <w:id w:val="-122752912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Calibri" w:cs="Segoe UI Symbol" w:ascii="Segoe UI Symbol" w:hAnsi="Segoe UI Symbol"/>
              <w:kern w:val="0"/>
              <w:lang w:eastAsia="en-US" w:bidi="ar-SA"/>
            </w:rPr>
          </w:r>
          <w:r>
            <w:rPr>
              <w:rFonts w:eastAsia="Calibri" w:cs="Segoe UI Symbol" w:ascii="Segoe UI Symbol" w:hAnsi="Segoe UI Symbol"/>
              <w:kern w:val="0"/>
              <w:lang w:eastAsia="en-US" w:bidi="ar-SA"/>
            </w:rPr>
            <w:t>☐</w:t>
          </w:r>
        </w:sdtContent>
      </w:sdt>
      <w:r>
        <w:rPr>
          <w:rFonts w:eastAsia="Calibri" w:cs="Times New Roman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>dofinansowanie wypoczynku dzieci i młodzieży</w:t>
      </w:r>
    </w:p>
    <w:p>
      <w:pPr>
        <w:pStyle w:val="Normal"/>
        <w:widowControl/>
        <w:suppressAutoHyphens w:val="false"/>
        <w:spacing w:lineRule="auto" w:line="276" w:before="120" w:after="120"/>
        <w:rPr>
          <w:rFonts w:eastAsia="Calibri" w:cs="Times New Roman"/>
          <w:kern w:val="0"/>
          <w:lang w:eastAsia="en-US" w:bidi="ar-SA"/>
        </w:rPr>
      </w:pPr>
      <w:sdt>
        <w:sdtPr>
          <w:id w:val="-147828616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kern w:val="0"/>
              <w:lang w:eastAsia="en-US" w:bidi="ar-SA"/>
            </w:rPr>
          </w:r>
          <w:r>
            <w:rPr>
              <w:rFonts w:eastAsia="MS Gothic" w:cs="Segoe UI Symbol" w:ascii="Segoe UI Symbol" w:hAnsi="Segoe UI Symbol"/>
              <w:kern w:val="0"/>
              <w:lang w:eastAsia="en-US" w:bidi="ar-SA"/>
            </w:rPr>
            <w:t>☐</w:t>
          </w:r>
        </w:sdtContent>
      </w:sdt>
      <w:r>
        <w:rPr>
          <w:rFonts w:eastAsia="Calibri" w:cs="Times New Roman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 xml:space="preserve">dofinansowanie do wykupionych wczasów </w:t>
      </w:r>
    </w:p>
    <w:p>
      <w:pPr>
        <w:pStyle w:val="Normal"/>
        <w:widowControl/>
        <w:suppressAutoHyphens w:val="false"/>
        <w:spacing w:lineRule="auto" w:line="276" w:before="120" w:after="120"/>
        <w:rPr>
          <w:rFonts w:cs="Times New Roman"/>
        </w:rPr>
      </w:pPr>
      <w:sdt>
        <w:sdtPr>
          <w:id w:val="185908054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Calibri" w:cs="Segoe UI Symbol" w:ascii="Segoe UI Symbol" w:hAnsi="Segoe UI Symbol"/>
              <w:kern w:val="0"/>
              <w:lang w:eastAsia="en-US" w:bidi="ar-SA"/>
            </w:rPr>
          </w:r>
          <w:r>
            <w:rPr>
              <w:rFonts w:eastAsia="Calibri" w:cs="Segoe UI Symbol" w:ascii="Segoe UI Symbol" w:hAnsi="Segoe UI Symbol"/>
              <w:kern w:val="0"/>
              <w:lang w:eastAsia="en-US" w:bidi="ar-SA"/>
            </w:rPr>
            <w:t>☐</w:t>
          </w:r>
        </w:sdtContent>
      </w:sdt>
      <w:r>
        <w:rPr>
          <w:rFonts w:eastAsia="Calibri" w:cs="Times New Roman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>d</w:t>
      </w:r>
      <w:r>
        <w:rPr>
          <w:rFonts w:cs="Times New Roman"/>
        </w:rPr>
        <w:t xml:space="preserve">ofinansowanie wypoczynku organizowanego we własnym zakresie </w:t>
      </w:r>
    </w:p>
    <w:p>
      <w:pPr>
        <w:pStyle w:val="Normal"/>
        <w:widowControl/>
        <w:suppressAutoHyphens w:val="false"/>
        <w:spacing w:lineRule="auto" w:line="276" w:before="0" w:after="16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Wypoczynek dotyczy:</w:t>
      </w:r>
    </w:p>
    <w:tbl>
      <w:tblPr>
        <w:tblStyle w:val="Tabela-Siatka3"/>
        <w:tblW w:w="916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2"/>
        <w:gridCol w:w="4108"/>
        <w:gridCol w:w="2266"/>
        <w:gridCol w:w="2266"/>
      </w:tblGrid>
      <w:tr>
        <w:trPr/>
        <w:tc>
          <w:tcPr>
            <w:tcW w:w="52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0"/>
                <w:lang w:val="pl-PL" w:eastAsia="en-US" w:bidi="ar-SA"/>
              </w:rPr>
              <w:t>LP.</w:t>
            </w:r>
          </w:p>
        </w:tc>
        <w:tc>
          <w:tcPr>
            <w:tcW w:w="4108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0"/>
                <w:lang w:val="pl-PL" w:eastAsia="en-US" w:bidi="ar-SA"/>
              </w:rPr>
              <w:t>IMIĘ I NAZWISKO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0"/>
                <w:lang w:val="pl-PL" w:eastAsia="en-US" w:bidi="ar-SA"/>
              </w:rPr>
              <w:t>DATA URODZENIA (DOTYCZY DZIECI)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eastAsia="Calibri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0"/>
                <w:lang w:val="pl-PL" w:eastAsia="en-US" w:bidi="ar-SA"/>
              </w:rPr>
              <w:t>POKREWIEŃSTWO</w:t>
            </w:r>
          </w:p>
        </w:tc>
      </w:tr>
      <w:tr>
        <w:trPr/>
        <w:tc>
          <w:tcPr>
            <w:tcW w:w="522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4108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</w:tr>
      <w:tr>
        <w:trPr/>
        <w:tc>
          <w:tcPr>
            <w:tcW w:w="522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4108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</w:tr>
      <w:tr>
        <w:trPr/>
        <w:tc>
          <w:tcPr>
            <w:tcW w:w="522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4108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</w:tr>
      <w:tr>
        <w:trPr/>
        <w:tc>
          <w:tcPr>
            <w:tcW w:w="522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4108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uppressAutoHyphens w:val="false"/>
              <w:spacing w:before="0" w:after="160"/>
              <w:rPr>
                <w:rFonts w:eastAsia="Calibri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pl-PL" w:eastAsia="en-US" w:bidi="ar-SA"/>
              </w:rPr>
            </w:r>
          </w:p>
        </w:tc>
      </w:tr>
    </w:tbl>
    <w:p>
      <w:pPr>
        <w:pStyle w:val="Normal"/>
        <w:widowControl/>
        <w:suppressAutoHyphens w:val="false"/>
        <w:spacing w:before="120" w:after="12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Załączniki: ………………………………………</w:t>
      </w:r>
    </w:p>
    <w:p>
      <w:pPr>
        <w:pStyle w:val="Normal"/>
        <w:widowControl/>
        <w:suppressAutoHyphens w:val="false"/>
        <w:ind w:firstLine="708" w:left="4956"/>
        <w:rPr>
          <w:rFonts w:eastAsia="Calibri" w:cs="Times New Roman"/>
          <w:i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iCs/>
          <w:kern w:val="0"/>
          <w:sz w:val="22"/>
          <w:szCs w:val="22"/>
          <w:lang w:eastAsia="en-US" w:bidi="ar-SA"/>
        </w:rPr>
        <w:t>……………………………………</w:t>
      </w:r>
    </w:p>
    <w:p>
      <w:pPr>
        <w:pStyle w:val="Normal"/>
        <w:widowControl/>
        <w:suppressAutoHyphens w:val="false"/>
        <w:ind w:firstLine="708" w:left="5664"/>
        <w:rPr>
          <w:rFonts w:eastAsia="Calibri" w:cs="Times New Roman"/>
          <w:i/>
          <w:i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i/>
          <w:kern w:val="0"/>
          <w:sz w:val="20"/>
          <w:szCs w:val="20"/>
          <w:lang w:eastAsia="en-US" w:bidi="ar-SA"/>
        </w:rPr>
        <w:t>podpis wnioskodawcy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i/>
          <w:i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i/>
          <w:kern w:val="0"/>
          <w:sz w:val="22"/>
          <w:szCs w:val="22"/>
          <w:lang w:eastAsia="en-US" w:bidi="ar-SA"/>
        </w:rPr>
        <w:t>*zaznacz właściwe</w:t>
      </w:r>
    </w:p>
    <w:p>
      <w:pPr>
        <w:pStyle w:val="Normal"/>
        <w:widowControl/>
        <w:pBdr>
          <w:bottom w:val="single" w:sz="6" w:space="1" w:color="000000"/>
        </w:pBdr>
        <w:suppressAutoHyphens w:val="false"/>
        <w:rPr>
          <w:rFonts w:eastAsia="Calibri" w:cs="Times New Roman"/>
          <w:i/>
          <w:i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i/>
          <w:kern w:val="0"/>
          <w:sz w:val="20"/>
          <w:szCs w:val="20"/>
          <w:lang w:eastAsia="en-US" w:bidi="ar-SA"/>
        </w:rPr>
      </w:r>
    </w:p>
    <w:p>
      <w:pPr>
        <w:pStyle w:val="Normal"/>
        <w:widowControl/>
        <w:suppressAutoHyphens w:val="false"/>
        <w:rPr>
          <w:rFonts w:eastAsia="Calibri" w:cs="Times New Roman"/>
          <w:b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bookmarkStart w:id="6" w:name="_Hlk27291387"/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WYPEŁNIA DYREKTOR</w:t>
      </w:r>
    </w:p>
    <w:p>
      <w:pPr>
        <w:pStyle w:val="Normal"/>
        <w:widowControl/>
        <w:suppressAutoHyphens w:val="false"/>
        <w:spacing w:lineRule="auto" w:line="276" w:before="0" w:after="200"/>
        <w:jc w:val="left"/>
        <w:rPr>
          <w:rFonts w:eastAsia="Calibri" w:cs="Times New Roman"/>
          <w:b/>
          <w:bCs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Zgodnie z obowiązującym regulaminem wniosek został rozpatrzony  w dniu …………… pozytywnie / negatywnie. Dyrektor proponuje przyznanie dofinansowania  w kwocie …………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ab/>
        <w:tab/>
        <w:tab/>
        <w:tab/>
        <w:tab/>
        <w:tab/>
        <w:tab/>
        <w:tab/>
        <w:tab/>
      </w:r>
    </w:p>
    <w:p>
      <w:pPr>
        <w:pStyle w:val="Normal"/>
        <w:widowControl/>
        <w:suppressAutoHyphens w:val="false"/>
        <w:spacing w:lineRule="auto" w:line="276" w:before="0" w:after="200"/>
        <w:ind w:firstLine="708" w:left="5664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Decyzja pracodawcy:</w:t>
      </w:r>
    </w:p>
    <w:p>
      <w:pPr>
        <w:pStyle w:val="Normal"/>
        <w:widowControl/>
        <w:suppressAutoHyphens w:val="false"/>
        <w:spacing w:lineRule="auto" w:line="276" w:before="120" w:after="120"/>
        <w:jc w:val="left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ab/>
        <w:tab/>
        <w:tab/>
        <w:tab/>
        <w:tab/>
        <w:tab/>
        <w:tab/>
        <w:tab/>
        <w:tab/>
        <w:t>(</w:t>
      </w:r>
      <w:r>
        <w:rPr>
          <w:rFonts w:eastAsia="Calibri" w:cs="Times New Roman"/>
          <w:b/>
          <w:kern w:val="0"/>
          <w:sz w:val="22"/>
          <w:szCs w:val="22"/>
          <w:lang w:eastAsia="en-US" w:bidi="ar-SA"/>
        </w:rPr>
        <w:t>przyznano / odmówiono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>)</w:t>
      </w:r>
    </w:p>
    <w:p>
      <w:pPr>
        <w:pStyle w:val="Normal"/>
        <w:widowControl/>
        <w:suppressAutoHyphens w:val="false"/>
        <w:spacing w:lineRule="auto" w:line="276" w:before="120" w:after="120"/>
        <w:rPr>
          <w:rFonts w:eastAsia="Calibri" w:cs="Times New Roman"/>
          <w:kern w:val="0"/>
          <w:sz w:val="22"/>
          <w:szCs w:val="22"/>
          <w:lang w:eastAsia="en-US" w:bidi="ar-SA"/>
        </w:rPr>
      </w:pPr>
      <w:bookmarkStart w:id="7" w:name="_Hlk27291387"/>
      <w:r>
        <w:rPr>
          <w:rFonts w:eastAsia="Calibri" w:cs="Times New Roman"/>
          <w:kern w:val="0"/>
          <w:sz w:val="22"/>
          <w:szCs w:val="22"/>
          <w:lang w:eastAsia="en-US" w:bidi="ar-SA"/>
        </w:rPr>
        <w:tab/>
        <w:tab/>
        <w:tab/>
        <w:tab/>
        <w:tab/>
        <w:tab/>
        <w:tab/>
        <w:tab/>
        <w:tab/>
        <w:t>……………………………</w:t>
      </w:r>
      <w:bookmarkEnd w:id="7"/>
    </w:p>
    <w:p>
      <w:pPr>
        <w:pStyle w:val="Normal"/>
        <w:ind w:firstLine="708" w:left="6372"/>
        <w:jc w:val="right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</w:p>
    <w:p>
      <w:pPr>
        <w:pStyle w:val="Normal"/>
        <w:ind w:firstLine="708" w:left="6372"/>
        <w:jc w:val="right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</w:p>
    <w:p>
      <w:pPr>
        <w:pStyle w:val="Normal"/>
        <w:ind w:firstLine="708" w:left="6372"/>
        <w:jc w:val="right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</w:p>
    <w:p>
      <w:pPr>
        <w:pStyle w:val="Normal"/>
        <w:ind w:firstLine="708" w:left="6372"/>
        <w:jc w:val="right"/>
        <w:rPr>
          <w:rFonts w:cs="Times New Roman"/>
          <w:i/>
          <w:i/>
          <w:iCs/>
          <w:sz w:val="20"/>
          <w:szCs w:val="20"/>
        </w:rPr>
      </w:pPr>
      <w:r>
        <w:rPr>
          <w:rFonts w:cs="Times New Roman"/>
          <w:b/>
          <w:i/>
          <w:iCs/>
        </w:rPr>
        <w:t>Załącznik nr 9</w:t>
      </w:r>
      <w:r>
        <w:rPr>
          <w:rFonts w:cs="Times New Roman"/>
          <w:i/>
          <w:iCs/>
          <w:sz w:val="20"/>
          <w:szCs w:val="20"/>
        </w:rPr>
        <w:t xml:space="preserve"> </w:t>
      </w:r>
    </w:p>
    <w:p>
      <w:pPr>
        <w:pStyle w:val="Normal"/>
        <w:ind w:firstLine="708" w:left="6372"/>
        <w:jc w:val="right"/>
        <w:rPr>
          <w:rFonts w:cs="Times New Roman"/>
          <w:bCs/>
          <w:i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do Regulaminu ZFŚS</w:t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WNIOSEK O PRZYZNANIE ZAPOMOGI (losowej/finansowej)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ascii="Calibri" w:hAnsi="Calibri"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1. Nazwisko i imię wnioskodawcy</w:t>
      </w:r>
      <w:r>
        <w:rPr>
          <w:rFonts w:eastAsia="Calibri" w:cs="Times New Roman" w:ascii="Calibri" w:hAnsi="Calibri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>…………………………………………………………………….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2. Adres wnioskodawcy ……………………………………………………………………………….</w:t>
      </w:r>
    </w:p>
    <w:p>
      <w:pPr>
        <w:pStyle w:val="Normal"/>
        <w:widowControl/>
        <w:suppressAutoHyphens w:val="false"/>
        <w:spacing w:lineRule="auto" w:line="276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3.</w:t>
      </w:r>
      <w:r>
        <w:rPr>
          <w:rFonts w:eastAsia="Calibri" w:cs="Segoe UI Symbol" w:ascii="Segoe UI Symbol" w:hAnsi="Segoe UI Symbol"/>
          <w:kern w:val="0"/>
          <w:lang w:eastAsia="en-US" w:bidi="ar-SA"/>
        </w:rPr>
        <w:t xml:space="preserve"> ☐</w:t>
      </w:r>
      <w:r>
        <w:rPr>
          <w:rFonts w:eastAsia="Calibri" w:cs="Times New Roman"/>
          <w:kern w:val="0"/>
          <w:lang w:eastAsia="en-US" w:bidi="ar-SA"/>
        </w:rPr>
        <w:t xml:space="preserve"> pracownik </w:t>
      </w:r>
      <w:r>
        <w:rPr>
          <w:rFonts w:eastAsia="Calibri" w:cs="Segoe UI Symbol" w:ascii="Segoe UI Symbol" w:hAnsi="Segoe UI Symbol"/>
          <w:kern w:val="0"/>
          <w:lang w:eastAsia="en-US" w:bidi="ar-SA"/>
        </w:rPr>
        <w:t>☐</w:t>
      </w:r>
      <w:r>
        <w:rPr>
          <w:rFonts w:eastAsia="Calibri" w:cs="Times New Roman"/>
          <w:kern w:val="0"/>
          <w:lang w:eastAsia="en-US" w:bidi="ar-SA"/>
        </w:rPr>
        <w:t xml:space="preserve"> emeryt </w:t>
      </w:r>
      <w:r>
        <w:rPr>
          <w:rFonts w:eastAsia="Calibri" w:cs="Segoe UI Symbol" w:ascii="Segoe UI Symbol" w:hAnsi="Segoe UI Symbol"/>
          <w:kern w:val="0"/>
          <w:lang w:eastAsia="en-US" w:bidi="ar-SA"/>
        </w:rPr>
        <w:t>☐</w:t>
      </w:r>
      <w:r>
        <w:rPr>
          <w:rFonts w:eastAsia="Calibri" w:cs="Times New Roman"/>
          <w:kern w:val="0"/>
          <w:lang w:eastAsia="en-US" w:bidi="ar-SA"/>
        </w:rPr>
        <w:t xml:space="preserve"> rencista</w:t>
      </w:r>
    </w:p>
    <w:p>
      <w:pPr>
        <w:pStyle w:val="Normal"/>
        <w:widowControl/>
        <w:suppressAutoHyphens w:val="false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                                                   </w:t>
      </w:r>
    </w:p>
    <w:p>
      <w:pPr>
        <w:pStyle w:val="Normal"/>
        <w:widowControl/>
        <w:suppressAutoHyphens w:val="false"/>
        <w:spacing w:lineRule="auto" w:line="276"/>
        <w:rPr>
          <w:rFonts w:eastAsia="Calibri" w:cs="Times New Roman"/>
          <w:i/>
          <w:i/>
          <w:i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i/>
          <w:i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/>
        <w:rPr>
          <w:rFonts w:eastAsia="Calibri" w:cs="Times New Roman"/>
          <w:i/>
          <w:i/>
          <w:i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i/>
          <w:iCs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4. Wnioskuję o pomoc w formie zapomogi …………………………………………………………..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5. Oświadczam, iż mam następującą sytuację życiową</w:t>
      </w:r>
      <w:r>
        <w:rPr>
          <w:rFonts w:eastAsia="Calibri" w:cs="Times New Roman" w:ascii="Calibri" w:hAnsi="Calibri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>……………………………………………….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…………………………………………………………………………………………………………</w:t>
      </w:r>
      <w:r>
        <w:rPr>
          <w:rFonts w:eastAsia="Calibri" w:cs="Times New Roman"/>
          <w:kern w:val="0"/>
          <w:lang w:eastAsia="en-US" w:bidi="ar-SA"/>
        </w:rPr>
        <w:t>.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…………………………………………………………………………………………………………</w:t>
      </w:r>
      <w:r>
        <w:rPr>
          <w:rFonts w:eastAsia="Calibri" w:cs="Times New Roman"/>
          <w:kern w:val="0"/>
          <w:lang w:eastAsia="en-US" w:bidi="ar-SA"/>
        </w:rPr>
        <w:t>.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…………………………………………………………………………………………………………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…………………………………………………………………………………………………………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…………………………………………………………………………………………………………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Dołączam załączniki:</w:t>
      </w:r>
      <w:r>
        <w:rPr>
          <w:rFonts w:eastAsia="Calibri" w:cs="Times New Roman" w:ascii="Calibri" w:hAnsi="Calibri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>……………………………………</w:t>
      </w:r>
    </w:p>
    <w:p>
      <w:pPr>
        <w:pStyle w:val="Normal"/>
        <w:widowControl/>
        <w:suppressAutoHyphens w:val="false"/>
        <w:spacing w:lineRule="auto" w:line="276" w:before="0" w:after="200"/>
        <w:ind w:left="2127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………………………………………</w:t>
      </w:r>
    </w:p>
    <w:p>
      <w:pPr>
        <w:pStyle w:val="Normal"/>
        <w:widowControl/>
        <w:suppressAutoHyphens w:val="false"/>
        <w:ind w:left="5954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……………………………………</w:t>
      </w:r>
    </w:p>
    <w:p>
      <w:pPr>
        <w:pStyle w:val="Normal"/>
        <w:widowControl/>
        <w:suppressAutoHyphens w:val="false"/>
        <w:spacing w:lineRule="auto" w:line="276" w:before="0" w:after="200"/>
        <w:ind w:left="6095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i/>
          <w:iCs/>
          <w:kern w:val="0"/>
          <w:lang w:eastAsia="en-US" w:bidi="ar-SA"/>
        </w:rPr>
        <w:t>(data i podpis wnioskodawcy)</w:t>
      </w:r>
      <w:r>
        <w:rPr>
          <w:rFonts w:eastAsia="Calibri" w:cs="Times New Roman"/>
          <w:kern w:val="0"/>
          <w:lang w:eastAsia="en-US" w:bidi="ar-SA"/>
        </w:rPr>
        <w:t xml:space="preserve"> 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ascii="Calibri" w:hAnsi="Calibri" w:eastAsia="Calibri" w:cs="Times New Roman"/>
          <w:kern w:val="0"/>
          <w:lang w:eastAsia="en-US" w:bidi="ar-SA"/>
        </w:rPr>
      </w:pPr>
      <w:r>
        <w:rPr>
          <w:rFonts w:eastAsia="Calibri" w:cs="Times New Roman" w:ascii="Calibri" w:hAnsi="Calibri"/>
          <w:kern w:val="0"/>
          <w:lang w:eastAsia="en-US" w:bidi="ar-SA"/>
        </w:rPr>
        <mc:AlternateContent>
          <mc:Choice Requires="wps">
            <w:drawing>
              <wp:anchor behindDoc="0" distT="0" distB="0" distL="0" distR="0" simplePos="0" locked="0" layoutInCell="1" allowOverlap="1" relativeHeight="2" wp14:anchorId="6AEF669E">
                <wp:simplePos x="0" y="0"/>
                <wp:positionH relativeFrom="column">
                  <wp:posOffset>3175</wp:posOffset>
                </wp:positionH>
                <wp:positionV relativeFrom="paragraph">
                  <wp:posOffset>90805</wp:posOffset>
                </wp:positionV>
                <wp:extent cx="6648450" cy="635"/>
                <wp:effectExtent l="0" t="5080" r="0" b="5080"/>
                <wp:wrapNone/>
                <wp:docPr id="1" name="Łącznik prostoliniowy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25pt,7.15pt" to="523.7pt,7.15pt" ID="Łącznik prostoliniowy 2" stroked="t" o:allowincell="f" style="position:absolute" wp14:anchorId="6AEF669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eastAsia="Calibri" w:cs="Times New Roman"/>
          <w:b/>
          <w:bCs/>
          <w:kern w:val="0"/>
          <w:lang w:eastAsia="en-US" w:bidi="ar-SA"/>
        </w:rPr>
      </w:pPr>
      <w:bookmarkStart w:id="8" w:name="_Hlk13670754"/>
      <w:r>
        <w:rPr>
          <w:rFonts w:eastAsia="Calibri" w:cs="Times New Roman"/>
          <w:b/>
          <w:bCs/>
          <w:kern w:val="0"/>
          <w:lang w:eastAsia="en-US" w:bidi="ar-SA"/>
        </w:rPr>
        <w:t xml:space="preserve">WYPEŁNIA DYREKTOR </w:t>
      </w:r>
      <w:bookmarkEnd w:id="8"/>
    </w:p>
    <w:p>
      <w:pPr>
        <w:pStyle w:val="Normal"/>
        <w:widowControl/>
        <w:suppressAutoHyphens w:val="false"/>
        <w:spacing w:lineRule="auto" w:line="276" w:before="0" w:after="200"/>
        <w:jc w:val="left"/>
        <w:rPr>
          <w:rFonts w:eastAsia="Calibri" w:cs="Times New Roman"/>
          <w:b/>
          <w:bCs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Zgodnie z obowiązującym regulaminem wniosek został rozpatrzony  w dniu …………… pozytywnie / negatywnie. Dyrektor proponuje przyznanie dofinansowania w kwocie …………</w:t>
      </w:r>
    </w:p>
    <w:p>
      <w:pPr>
        <w:pStyle w:val="Normal"/>
        <w:widowControl/>
        <w:suppressAutoHyphens w:val="false"/>
        <w:spacing w:lineRule="auto" w:line="276" w:before="0" w:after="200"/>
        <w:ind w:firstLine="708" w:left="6372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 w:before="0" w:after="200"/>
        <w:ind w:firstLine="708" w:left="6372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Decyzja pracodawcy: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ab/>
        <w:tab/>
        <w:tab/>
        <w:tab/>
        <w:tab/>
        <w:tab/>
        <w:tab/>
        <w:tab/>
        <w:tab/>
        <w:tab/>
        <w:t>(</w:t>
      </w:r>
      <w:r>
        <w:rPr>
          <w:rFonts w:eastAsia="Calibri" w:cs="Times New Roman"/>
          <w:b/>
          <w:kern w:val="0"/>
          <w:sz w:val="22"/>
          <w:szCs w:val="22"/>
          <w:lang w:eastAsia="en-US" w:bidi="ar-SA"/>
        </w:rPr>
        <w:t>przyznano / odmówiono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>)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ab/>
        <w:tab/>
        <w:tab/>
        <w:tab/>
        <w:tab/>
        <w:tab/>
        <w:tab/>
        <w:tab/>
        <w:tab/>
        <w:tab/>
        <w:t>……………………………..</w:t>
      </w:r>
    </w:p>
    <w:p>
      <w:pPr>
        <w:pStyle w:val="Normal"/>
        <w:ind w:firstLine="708" w:left="6372"/>
        <w:jc w:val="right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</w:p>
    <w:p>
      <w:pPr>
        <w:pStyle w:val="Normal"/>
        <w:ind w:firstLine="708" w:left="6372"/>
        <w:jc w:val="right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</w:p>
    <w:p>
      <w:pPr>
        <w:pStyle w:val="Normal"/>
        <w:ind w:firstLine="708" w:left="6372"/>
        <w:jc w:val="right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</w:p>
    <w:p>
      <w:pPr>
        <w:pStyle w:val="Normal"/>
        <w:ind w:firstLine="708" w:left="6372"/>
        <w:jc w:val="right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</w:p>
    <w:p>
      <w:pPr>
        <w:pStyle w:val="Normal"/>
        <w:ind w:firstLine="708" w:left="6372"/>
        <w:jc w:val="right"/>
        <w:rPr>
          <w:rFonts w:cs="Times New Roman"/>
          <w:i/>
          <w:i/>
          <w:iCs/>
          <w:sz w:val="20"/>
          <w:szCs w:val="20"/>
        </w:rPr>
      </w:pPr>
      <w:r>
        <w:rPr>
          <w:rFonts w:cs="Times New Roman"/>
          <w:b/>
          <w:i/>
          <w:iCs/>
        </w:rPr>
        <w:t>Załącznik nr 10</w:t>
      </w:r>
      <w:r>
        <w:rPr>
          <w:rFonts w:cs="Times New Roman"/>
          <w:i/>
          <w:iCs/>
          <w:sz w:val="20"/>
          <w:szCs w:val="20"/>
        </w:rPr>
        <w:t xml:space="preserve"> </w:t>
      </w:r>
    </w:p>
    <w:p>
      <w:pPr>
        <w:pStyle w:val="Normal"/>
        <w:ind w:firstLine="708" w:left="6372"/>
        <w:jc w:val="right"/>
        <w:rPr>
          <w:rFonts w:cs="Times New Roman"/>
          <w:bCs/>
          <w:i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do Regulaminu ZFŚS</w:t>
      </w:r>
    </w:p>
    <w:p>
      <w:pPr>
        <w:pStyle w:val="Normal"/>
        <w:widowControl/>
        <w:suppressAutoHyphens w:val="false"/>
        <w:spacing w:lineRule="auto" w:line="276" w:before="240" w:after="120"/>
        <w:jc w:val="center"/>
        <w:rPr>
          <w:rFonts w:eastAsia="Calibri" w:cs="Times New Roman"/>
          <w:b/>
          <w:bCs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 w:before="240" w:after="120"/>
        <w:jc w:val="center"/>
        <w:rPr>
          <w:rFonts w:eastAsia="Calibri" w:cs="Times New Roman"/>
          <w:b/>
          <w:bCs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  <w:t>WNIOSEK O PRZYZNANIE DOFINANSOWANIA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</w:p>
    <w:p>
      <w:pPr>
        <w:pStyle w:val="ListParagraph"/>
        <w:numPr>
          <w:ilvl w:val="1"/>
          <w:numId w:val="10"/>
        </w:numPr>
        <w:spacing w:before="120" w:after="120"/>
        <w:ind w:hanging="357" w:left="357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Nazwisko i imię wnioskodawcy …………………………………………………………………….</w:t>
      </w:r>
    </w:p>
    <w:p>
      <w:pPr>
        <w:pStyle w:val="ListParagraph"/>
        <w:numPr>
          <w:ilvl w:val="1"/>
          <w:numId w:val="10"/>
        </w:numPr>
        <w:spacing w:before="120" w:after="120"/>
        <w:ind w:hanging="357" w:left="357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 wnioskodawcy ……………………………………………………………………………….</w:t>
      </w:r>
    </w:p>
    <w:p>
      <w:pPr>
        <w:pStyle w:val="ListParagraph"/>
        <w:numPr>
          <w:ilvl w:val="1"/>
          <w:numId w:val="10"/>
        </w:numPr>
        <w:spacing w:before="120" w:after="120"/>
        <w:ind w:hanging="357" w:left="357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cs="Segoe UI Symbol"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pracownik </w:t>
      </w:r>
      <w:r>
        <w:rPr>
          <w:rFonts w:cs="Segoe UI Symbol"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emeryt </w:t>
      </w:r>
      <w:r>
        <w:rPr>
          <w:rFonts w:cs="Segoe UI Symbol"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rencista</w:t>
      </w:r>
    </w:p>
    <w:p>
      <w:pPr>
        <w:pStyle w:val="Normal"/>
        <w:widowControl/>
        <w:suppressAutoHyphens w:val="false"/>
        <w:spacing w:lineRule="auto" w:line="276" w:before="240" w:after="0"/>
        <w:rPr>
          <w:rFonts w:eastAsia="Calibri" w:cs="Times New Roman"/>
          <w:i/>
          <w:i/>
          <w:i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                                                       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Zwracam się z prośbą o przyznanie świadczenia z ZFŚS w postaci*:</w:t>
      </w:r>
    </w:p>
    <w:p>
      <w:pPr>
        <w:pStyle w:val="Normal"/>
        <w:widowControl/>
        <w:suppressAutoHyphens w:val="false"/>
        <w:spacing w:lineRule="auto" w:line="276" w:before="0" w:after="160"/>
        <w:rPr>
          <w:rFonts w:eastAsia="Calibri" w:cs="Times New Roman"/>
          <w:kern w:val="0"/>
          <w:lang w:eastAsia="en-US" w:bidi="ar-SA"/>
        </w:rPr>
      </w:pPr>
      <w:sdt>
        <w:sdtPr>
          <w:id w:val="-145586368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Times New Roman" w:ascii="MS Gothic" w:hAnsi="MS Gothic"/>
              <w:kern w:val="0"/>
              <w:lang w:eastAsia="en-US" w:bidi="ar-SA"/>
            </w:rPr>
          </w:r>
          <w:r>
            <w:rPr>
              <w:rFonts w:eastAsia="MS Gothic" w:cs="Times New Roman" w:ascii="MS Gothic" w:hAnsi="MS Gothic"/>
              <w:kern w:val="0"/>
              <w:lang w:eastAsia="en-US" w:bidi="ar-SA"/>
            </w:rPr>
            <w:t>☐</w:t>
          </w:r>
        </w:sdtContent>
      </w:sdt>
      <w:r>
        <w:rPr>
          <w:rFonts w:eastAsia="Calibri" w:cs="Times New Roman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>dofinansowania wycieczki</w:t>
        <w:tab/>
      </w:r>
      <w:sdt>
        <w:sdtPr>
          <w:id w:val="206644464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Calibri" w:cs="Times New Roman"/>
              <w:kern w:val="0"/>
              <w:lang w:eastAsia="en-US" w:bidi="ar-SA"/>
            </w:rPr>
          </w:r>
          <w:r>
            <w:rPr>
              <w:rFonts w:eastAsia="Calibri" w:cs="Segoe UI Symbol" w:ascii="Segoe UI Symbol" w:hAnsi="Segoe UI Symbol"/>
              <w:kern w:val="0"/>
              <w:lang w:eastAsia="en-US" w:bidi="ar-SA"/>
            </w:rPr>
            <w:t>☐</w:t>
          </w:r>
        </w:sdtContent>
      </w:sdt>
      <w:r>
        <w:rPr>
          <w:rFonts w:eastAsia="Calibri" w:cs="Times New Roman"/>
          <w:kern w:val="0"/>
          <w:lang w:eastAsia="en-US" w:bidi="ar-SA"/>
        </w:rPr>
        <w:t xml:space="preserve"> dofinansowania wydatku rekreacyjnego</w:t>
      </w:r>
    </w:p>
    <w:p>
      <w:pPr>
        <w:pStyle w:val="Normal"/>
        <w:widowControl/>
        <w:suppressAutoHyphens w:val="false"/>
        <w:spacing w:lineRule="auto" w:line="276" w:before="0" w:after="160"/>
        <w:rPr>
          <w:rFonts w:eastAsia="Calibri" w:cs="Times New Roman"/>
          <w:kern w:val="0"/>
          <w:lang w:eastAsia="en-US" w:bidi="ar-SA"/>
        </w:rPr>
      </w:pPr>
      <w:sdt>
        <w:sdtPr>
          <w:id w:val="-2429562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Calibri" w:cs="Segoe UI Symbol" w:ascii="Segoe UI Symbol" w:hAnsi="Segoe UI Symbol"/>
              <w:kern w:val="0"/>
              <w:lang w:eastAsia="en-US" w:bidi="ar-SA"/>
            </w:rPr>
          </w:r>
          <w:r>
            <w:rPr>
              <w:rFonts w:eastAsia="Calibri" w:cs="Segoe UI Symbol" w:ascii="Segoe UI Symbol" w:hAnsi="Segoe UI Symbol"/>
              <w:kern w:val="0"/>
              <w:lang w:eastAsia="en-US" w:bidi="ar-SA"/>
            </w:rPr>
            <w:t>☐</w:t>
          </w:r>
        </w:sdtContent>
      </w:sdt>
      <w:r>
        <w:rPr>
          <w:rFonts w:eastAsia="Calibri" w:cs="Times New Roman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>dopłaty do imprezy kulturalnej</w:t>
      </w:r>
      <w:r>
        <w:rPr>
          <w:rFonts w:eastAsia="Calibri" w:cs="Times New Roman"/>
          <w:kern w:val="0"/>
          <w:lang w:eastAsia="en-US" w:bidi="ar-SA"/>
        </w:rPr>
        <w:tab/>
      </w:r>
      <w:r>
        <w:rPr>
          <w:rFonts w:eastAsia="Calibri" w:cs="Segoe UI Symbol" w:ascii="Segoe UI Symbol" w:hAnsi="Segoe UI Symbol"/>
          <w:kern w:val="0"/>
          <w:lang w:eastAsia="en-US" w:bidi="ar-SA"/>
        </w:rPr>
        <w:t>☐</w:t>
      </w:r>
      <w:r>
        <w:rPr>
          <w:rFonts w:eastAsia="Calibri" w:cs="Times New Roman"/>
          <w:kern w:val="0"/>
          <w:lang w:eastAsia="en-US" w:bidi="ar-SA"/>
        </w:rPr>
        <w:t xml:space="preserve"> pomocy finansowej na zaopatrzenie wiosenno-jesienne</w:t>
      </w:r>
    </w:p>
    <w:p>
      <w:pPr>
        <w:pStyle w:val="Normal"/>
        <w:widowControl/>
        <w:suppressAutoHyphens w:val="false"/>
        <w:spacing w:before="360" w:after="0"/>
        <w:ind w:left="5954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…………………………………</w:t>
      </w:r>
    </w:p>
    <w:p>
      <w:pPr>
        <w:pStyle w:val="Normal"/>
        <w:widowControl/>
        <w:suppressAutoHyphens w:val="false"/>
        <w:spacing w:before="0" w:after="200"/>
        <w:ind w:left="6237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i/>
          <w:iCs/>
          <w:kern w:val="0"/>
          <w:sz w:val="22"/>
          <w:szCs w:val="22"/>
          <w:lang w:eastAsia="en-US" w:bidi="ar-SA"/>
        </w:rPr>
        <w:t>(data i podpis wnioskodawcy)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i/>
          <w:i/>
          <w:kern w:val="0"/>
          <w:sz w:val="22"/>
          <w:szCs w:val="22"/>
          <w:lang w:eastAsia="en-US" w:bidi="ar-SA"/>
        </w:rPr>
      </w:pPr>
      <w:bookmarkStart w:id="9" w:name="_Hlk66953680"/>
      <w:r>
        <w:rPr>
          <w:rFonts w:eastAsia="Calibri" w:cs="Times New Roman"/>
          <w:i/>
          <w:kern w:val="0"/>
          <w:sz w:val="22"/>
          <w:szCs w:val="22"/>
          <w:lang w:eastAsia="en-US" w:bidi="ar-SA"/>
        </w:rPr>
        <w:t>*zaznacz właściwe</w:t>
      </w:r>
      <w:bookmarkEnd w:id="9"/>
    </w:p>
    <w:p>
      <w:pPr>
        <w:pStyle w:val="Normal"/>
        <w:widowControl/>
        <w:suppressAutoHyphens w:val="false"/>
        <w:spacing w:lineRule="auto" w:line="276" w:before="0" w:after="200"/>
        <w:rPr>
          <w:rFonts w:ascii="Calibri" w:hAnsi="Calibri" w:eastAsia="Calibri" w:cs="Times New Roman"/>
          <w:kern w:val="0"/>
          <w:lang w:eastAsia="en-US" w:bidi="ar-SA"/>
        </w:rPr>
      </w:pPr>
      <w:r>
        <w:rPr>
          <w:rFonts w:eastAsia="Calibri" w:cs="Times New Roman" w:ascii="Calibri" w:hAnsi="Calibri"/>
          <w:kern w:val="0"/>
          <w:lang w:eastAsia="en-US" w:bidi="ar-SA"/>
        </w:rPr>
        <mc:AlternateContent>
          <mc:Choice Requires="wps">
            <w:drawing>
              <wp:anchor behindDoc="0" distT="0" distB="0" distL="0" distR="0" simplePos="0" locked="0" layoutInCell="1" allowOverlap="1" relativeHeight="3" wp14:anchorId="045D1AA1">
                <wp:simplePos x="0" y="0"/>
                <wp:positionH relativeFrom="column">
                  <wp:posOffset>3175</wp:posOffset>
                </wp:positionH>
                <wp:positionV relativeFrom="paragraph">
                  <wp:posOffset>90805</wp:posOffset>
                </wp:positionV>
                <wp:extent cx="6648450" cy="635"/>
                <wp:effectExtent l="0" t="5080" r="0" b="5080"/>
                <wp:wrapNone/>
                <wp:docPr id="2" name="Łącznik prostoliniowy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25pt,7.15pt" to="523.7pt,7.15pt" ID="Łącznik prostoliniowy 2" stroked="t" o:allowincell="f" style="position:absolute" wp14:anchorId="045D1AA1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eastAsia="Calibri" w:cs="Times New Roman"/>
          <w:b/>
          <w:bCs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eastAsia="Calibri" w:cs="Times New Roman"/>
          <w:b/>
          <w:bCs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eastAsia="Calibri" w:cs="Times New Roman"/>
          <w:b/>
          <w:bCs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  <w:t>WYPEŁNIA DYREKTOR</w:t>
      </w:r>
    </w:p>
    <w:p>
      <w:pPr>
        <w:pStyle w:val="Normal"/>
        <w:widowControl/>
        <w:suppressAutoHyphens w:val="false"/>
        <w:spacing w:lineRule="auto" w:line="276" w:before="0" w:after="200"/>
        <w:jc w:val="left"/>
        <w:rPr>
          <w:rFonts w:eastAsia="Calibri" w:cs="Times New Roman"/>
          <w:b/>
          <w:bCs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Zgodnie z obowiązującym regulaminem wniosek został rozpatrzony  w dniu …………… pozytywnie / negatywnie. Dyrektor proponuje przyznanie dofinansowania  w kwocie …………</w:t>
      </w:r>
    </w:p>
    <w:p>
      <w:pPr>
        <w:pStyle w:val="Normal"/>
        <w:widowControl/>
        <w:suppressAutoHyphens w:val="false"/>
        <w:spacing w:lineRule="auto" w:line="276" w:before="0" w:after="200"/>
        <w:ind w:firstLine="708" w:left="6372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  <w:bookmarkStart w:id="10" w:name="_Hlk30331501"/>
      <w:bookmarkStart w:id="11" w:name="_Hlk30331501"/>
      <w:bookmarkEnd w:id="11"/>
    </w:p>
    <w:p>
      <w:pPr>
        <w:pStyle w:val="Normal"/>
        <w:widowControl/>
        <w:suppressAutoHyphens w:val="false"/>
        <w:spacing w:lineRule="auto" w:line="276" w:before="0" w:after="200"/>
        <w:ind w:firstLine="708" w:left="6372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</w:p>
    <w:p>
      <w:pPr>
        <w:pStyle w:val="Normal"/>
        <w:widowControl/>
        <w:suppressAutoHyphens w:val="false"/>
        <w:spacing w:lineRule="auto" w:line="276" w:before="0" w:after="200"/>
        <w:ind w:firstLine="708" w:left="6372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Decyzja pracodawcy:</w:t>
      </w:r>
    </w:p>
    <w:p>
      <w:pPr>
        <w:pStyle w:val="Normal"/>
        <w:widowControl/>
        <w:suppressAutoHyphens w:val="false"/>
        <w:spacing w:lineRule="auto" w:line="276" w:before="0" w:after="200"/>
        <w:ind w:firstLine="708" w:left="6372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(</w:t>
      </w:r>
      <w:r>
        <w:rPr>
          <w:rFonts w:eastAsia="Calibri" w:cs="Times New Roman"/>
          <w:b/>
          <w:kern w:val="0"/>
          <w:sz w:val="22"/>
          <w:szCs w:val="22"/>
          <w:lang w:eastAsia="en-US" w:bidi="ar-SA"/>
        </w:rPr>
        <w:t>przyznano / odmówiono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>)</w:t>
      </w:r>
    </w:p>
    <w:p>
      <w:pPr>
        <w:pStyle w:val="Normal"/>
        <w:widowControl/>
        <w:suppressAutoHyphens w:val="false"/>
        <w:spacing w:lineRule="auto" w:line="276" w:before="0" w:after="200"/>
        <w:ind w:firstLine="708" w:left="6372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……………………………</w:t>
      </w:r>
    </w:p>
    <w:p>
      <w:pPr>
        <w:pStyle w:val="Normal"/>
        <w:widowControl/>
        <w:suppressAutoHyphens w:val="false"/>
        <w:spacing w:lineRule="auto" w:line="276" w:before="0" w:after="20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</w:r>
      <w:bookmarkStart w:id="12" w:name="_Hlk30331501"/>
      <w:bookmarkStart w:id="13" w:name="_Hlk30331501"/>
      <w:bookmarkEnd w:id="13"/>
    </w:p>
    <w:p>
      <w:pPr>
        <w:pStyle w:val="Normal"/>
        <w:ind w:firstLine="708" w:left="6372"/>
        <w:jc w:val="left"/>
        <w:rPr>
          <w:rFonts w:cs="Times New Roman"/>
          <w:b/>
          <w:i/>
          <w:i/>
          <w:iCs/>
        </w:rPr>
      </w:pPr>
      <w:r>
        <w:rPr>
          <w:rFonts w:cs="Times New Roman"/>
          <w:b/>
          <w:i/>
          <w:iCs/>
        </w:rPr>
      </w:r>
    </w:p>
    <w:p>
      <w:pPr>
        <w:pStyle w:val="Normal"/>
        <w:widowControl/>
        <w:suppressAutoHyphens w:val="false"/>
        <w:spacing w:lineRule="auto" w:line="259" w:before="0" w:after="160"/>
        <w:rPr>
          <w:rFonts w:cs="Times New Roman"/>
          <w:b/>
          <w:i/>
          <w:i/>
          <w:iCs/>
        </w:rPr>
      </w:pPr>
      <w:r>
        <w:rPr>
          <w:rFonts w:cs="Times New Roman"/>
          <w:b/>
          <w:i/>
          <w:iCs/>
        </w:rPr>
      </w:r>
    </w:p>
    <w:p>
      <w:pPr>
        <w:sectPr>
          <w:type w:val="continuous"/>
          <w:pgSz w:w="11906" w:h="16838"/>
          <w:pgMar w:left="1080" w:right="1080" w:gutter="0" w:header="0" w:top="1440" w:footer="0" w:bottom="1440"/>
          <w:formProt w:val="false"/>
          <w:textDirection w:val="lrTb"/>
          <w:docGrid w:type="default" w:linePitch="360" w:charSpace="0"/>
        </w:sectPr>
      </w:pPr>
      <w:r>
        <w:br w:type="page"/>
      </w:r>
    </w:p>
    <w:p>
      <w:pPr>
        <w:pStyle w:val="Normal"/>
        <w:ind w:firstLine="708" w:left="6372"/>
        <w:jc w:val="right"/>
        <w:rPr>
          <w:rFonts w:cs="Times New Roman"/>
          <w:i/>
          <w:i/>
          <w:iCs/>
          <w:sz w:val="20"/>
          <w:szCs w:val="20"/>
        </w:rPr>
      </w:pPr>
      <w:r>
        <w:rPr>
          <w:rFonts w:cs="Times New Roman"/>
          <w:b/>
          <w:i/>
          <w:iCs/>
        </w:rPr>
        <w:t>Załącznik nr 11</w:t>
      </w:r>
      <w:r>
        <w:rPr>
          <w:rFonts w:cs="Times New Roman"/>
          <w:i/>
          <w:iCs/>
          <w:sz w:val="20"/>
          <w:szCs w:val="20"/>
        </w:rPr>
        <w:t xml:space="preserve"> </w:t>
      </w:r>
    </w:p>
    <w:p>
      <w:pPr>
        <w:pStyle w:val="Normal"/>
        <w:ind w:firstLine="708" w:left="6372"/>
        <w:jc w:val="right"/>
        <w:rPr>
          <w:rFonts w:cs="Times New Roman"/>
          <w:bCs/>
          <w:i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do Regulaminu ZFŚS</w:t>
      </w:r>
    </w:p>
    <w:p>
      <w:pPr>
        <w:pStyle w:val="Normal"/>
        <w:widowControl/>
        <w:suppressAutoHyphens w:val="false"/>
        <w:spacing w:lineRule="auto" w:line="276" w:before="240" w:after="120"/>
        <w:jc w:val="center"/>
        <w:rPr>
          <w:rFonts w:eastAsia="Calibri" w:cs="Times New Roman"/>
          <w:b/>
          <w:bCs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</w:r>
    </w:p>
    <w:p>
      <w:pPr>
        <w:pStyle w:val="Normal"/>
        <w:ind w:left="10773"/>
        <w:jc w:val="right"/>
        <w:rPr>
          <w:rFonts w:cs="Times New Roman"/>
          <w:i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</w:r>
    </w:p>
    <w:sectPr>
      <w:footerReference w:type="default" r:id="rId3"/>
      <w:type w:val="nextPage"/>
      <w:pgSz w:w="11906" w:h="16838"/>
      <w:pgMar w:left="1080" w:right="1080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egoe UI Symbol">
    <w:charset w:val="ee"/>
    <w:family w:val="roman"/>
    <w:pitch w:val="variable"/>
  </w:font>
  <w:font w:name="MS Gothic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/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3"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10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07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/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/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/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6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hi-I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Mangal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4129"/>
    <w:pPr>
      <w:widowControl w:val="false"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SimSun" w:cs="Mangal" w:cstheme="minorBidi"/>
      <w:color w:val="auto"/>
      <w:kern w:val="2"/>
      <w:sz w:val="24"/>
      <w:szCs w:val="24"/>
      <w:lang w:eastAsia="hi-IN" w:bidi="hi-IN" w:val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1f6af2"/>
    <w:rPr>
      <w:rFonts w:ascii="Segoe UI" w:hAnsi="Segoe UI" w:eastAsia="SimSun" w:cs="Mangal"/>
      <w:kern w:val="2"/>
      <w:sz w:val="18"/>
      <w:szCs w:val="16"/>
      <w:lang w:eastAsia="hi-IN" w:bidi="hi-IN"/>
    </w:rPr>
  </w:style>
  <w:style w:type="character" w:styleId="Hyperlink">
    <w:name w:val="Hyperlink"/>
    <w:basedOn w:val="DefaultParagraphFont"/>
    <w:uiPriority w:val="99"/>
    <w:unhideWhenUsed/>
    <w:rsid w:val="00ee068b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e068b"/>
    <w:rPr>
      <w:color w:val="605E5C"/>
      <w:shd w:fill="E1DFDD" w:val="clear"/>
    </w:rPr>
  </w:style>
  <w:style w:type="character" w:styleId="NagwekZnak" w:customStyle="1">
    <w:name w:val="Nagłówek Znak"/>
    <w:basedOn w:val="DefaultParagraphFont"/>
    <w:uiPriority w:val="99"/>
    <w:qFormat/>
    <w:rsid w:val="005a21ef"/>
    <w:rPr>
      <w:rFonts w:ascii="Times New Roman" w:hAnsi="Times New Roman" w:eastAsia="SimSun" w:cs="Mangal"/>
      <w:kern w:val="2"/>
      <w:sz w:val="24"/>
      <w:szCs w:val="21"/>
      <w:lang w:eastAsia="hi-IN" w:bidi="hi-IN"/>
    </w:rPr>
  </w:style>
  <w:style w:type="character" w:styleId="StopkaZnak" w:customStyle="1">
    <w:name w:val="Stopka Znak"/>
    <w:basedOn w:val="DefaultParagraphFont"/>
    <w:uiPriority w:val="99"/>
    <w:qFormat/>
    <w:rsid w:val="005a21ef"/>
    <w:rPr>
      <w:rFonts w:ascii="Times New Roman" w:hAnsi="Times New Roman" w:eastAsia="SimSun" w:cs="Mangal"/>
      <w:kern w:val="2"/>
      <w:sz w:val="24"/>
      <w:szCs w:val="21"/>
      <w:lang w:eastAsia="hi-I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1905d4"/>
    <w:pPr>
      <w:widowControl/>
      <w:suppressAutoHyphens w:val="false"/>
      <w:spacing w:lineRule="auto" w:line="276" w:before="0" w:after="200"/>
      <w:ind w:left="720"/>
      <w:contextualSpacing/>
    </w:pPr>
    <w:rPr>
      <w:rFonts w:ascii="Calibri" w:hAnsi="Calibri" w:eastAsia="Calibri" w:cs="Times New Roman"/>
      <w:kern w:val="0"/>
      <w:sz w:val="22"/>
      <w:szCs w:val="22"/>
      <w:lang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f6af2"/>
    <w:pPr/>
    <w:rPr>
      <w:rFonts w:ascii="Segoe UI" w:hAnsi="Segoe UI"/>
      <w:sz w:val="18"/>
      <w:szCs w:val="16"/>
    </w:rPr>
  </w:style>
  <w:style w:type="paragraph" w:styleId="NoSpacing">
    <w:name w:val="No Spacing"/>
    <w:uiPriority w:val="1"/>
    <w:qFormat/>
    <w:rsid w:val="00d87f96"/>
    <w:pPr>
      <w:widowControl/>
      <w:bidi w:val="0"/>
      <w:spacing w:lineRule="auto" w:line="240" w:before="0" w:after="0"/>
      <w:jc w:val="left"/>
    </w:pPr>
    <w:rPr>
      <w:rFonts w:ascii="Calibri" w:hAnsi="Calibri" w:eastAsia="Calibri" w:cs="Mangal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a21ef"/>
    <w:pPr>
      <w:tabs>
        <w:tab w:val="clear" w:pos="708"/>
        <w:tab w:val="center" w:pos="4536" w:leader="none"/>
        <w:tab w:val="right" w:pos="9072" w:leader="none"/>
      </w:tabs>
    </w:pPr>
    <w:rPr>
      <w:szCs w:val="21"/>
    </w:rPr>
  </w:style>
  <w:style w:type="paragraph" w:styleId="Footer">
    <w:name w:val="Footer"/>
    <w:basedOn w:val="Normal"/>
    <w:link w:val="StopkaZnak"/>
    <w:uiPriority w:val="99"/>
    <w:unhideWhenUsed/>
    <w:rsid w:val="005a21ef"/>
    <w:pPr>
      <w:tabs>
        <w:tab w:val="clear" w:pos="708"/>
        <w:tab w:val="center" w:pos="4536" w:leader="none"/>
        <w:tab w:val="right" w:pos="9072" w:leader="none"/>
      </w:tabs>
    </w:pPr>
    <w:rPr>
      <w:szCs w:val="21"/>
    </w:rPr>
  </w:style>
  <w:style w:type="paragraph" w:styleId="Standard" w:customStyle="1">
    <w:name w:val="Standard"/>
    <w:qFormat/>
    <w:rsid w:val="004f33d0"/>
    <w:pPr>
      <w:widowControl/>
      <w:suppressAutoHyphens w:val="true"/>
      <w:bidi w:val="0"/>
      <w:spacing w:lineRule="auto" w:line="259" w:before="0" w:after="160"/>
      <w:jc w:val="left"/>
      <w:textAlignment w:val="baseline"/>
    </w:pPr>
    <w:rPr>
      <w:rFonts w:ascii="Calibri" w:hAnsi="Calibri" w:eastAsia="Calibri" w:cs="Tahoma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Web">
    <w:name w:val="Normal (Web)"/>
    <w:basedOn w:val="Normal"/>
    <w:uiPriority w:val="99"/>
    <w:unhideWhenUsed/>
    <w:qFormat/>
    <w:rsid w:val="009d2e99"/>
    <w:pPr>
      <w:widowControl/>
      <w:suppressAutoHyphens w:val="false"/>
      <w:spacing w:beforeAutospacing="1" w:afterAutospacing="1"/>
      <w:jc w:val="left"/>
    </w:pPr>
    <w:rPr>
      <w:rFonts w:eastAsia="Times New Roman" w:cs="Times New Roman"/>
      <w:kern w:val="0"/>
      <w:lang w:eastAsia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95021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a-Siatka">
    <w:name w:val="Table Grid"/>
    <w:basedOn w:val="Standardowy"/>
    <w:uiPriority w:val="39"/>
    <w:rsid w:val="00b950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2">
    <w:name w:val="Tabela - Siatka2"/>
    <w:basedOn w:val="Standardowy"/>
    <w:uiPriority w:val="59"/>
    <w:rsid w:val="00fa3e91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3">
    <w:name w:val="Tabela - Siatka3"/>
    <w:basedOn w:val="Standardowy"/>
    <w:uiPriority w:val="39"/>
    <w:rsid w:val="00780efb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FB93C-A6D6-46D4-96F7-345714DC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LibreOffice/7.6.3.2$Windows_X86_64 LibreOffice_project/29d686fea9f6705b262d369fede658f824154cc0</Application>
  <AppVersion>15.0000</AppVersion>
  <Pages>15</Pages>
  <Words>2158</Words>
  <Characters>13612</Characters>
  <CharactersWithSpaces>15854</CharactersWithSpaces>
  <Paragraphs>278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2026-06-18T10:56:00Z</dcterms:created>
  <dc:creator>Bożena Czajka</dc:creator>
  <dc:description/>
  <dc:language>pl-PL</dc:language>
  <cp:lastModifiedBy/>
  <cp:lastPrinted>2026-10-13T08:06:00Z</cp:lastPrinted>
  <dcterms:modified xsi:type="dcterms:W3CDTF">2026-10-14T05:21:55Z</dcterms:modified>
  <cp:revision>7</cp:revision>
  <dc:subject/>
  <dc:title>Regulamin ZFŚS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